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C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902DC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902DC3" w:rsidRDefault="00902DC3" w:rsidP="00902DC3">
      <w:pPr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902DC3" w:rsidRPr="00D31B1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902DC3" w:rsidRPr="00522B45" w:rsidRDefault="00902DC3" w:rsidP="00902DC3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902DC3" w:rsidRPr="00522B45" w:rsidRDefault="00902DC3" w:rsidP="00902DC3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4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8C40D7" w:rsidRDefault="00902DC3" w:rsidP="00902DC3"/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902DC3" w:rsidRPr="00D31B13" w:rsidRDefault="00902DC3" w:rsidP="00902DC3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693 «Об осуществлении </w:t>
      </w:r>
      <w:proofErr w:type="gramStart"/>
      <w:r w:rsidRPr="00D31B13">
        <w:rPr>
          <w:color w:val="000000"/>
          <w:sz w:val="28"/>
          <w:szCs w:val="28"/>
        </w:rPr>
        <w:t>контроля за</w:t>
      </w:r>
      <w:proofErr w:type="gramEnd"/>
      <w:r w:rsidRPr="00D31B13"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02DC3" w:rsidRPr="00D31B13" w:rsidRDefault="00902DC3" w:rsidP="00902DC3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902DC3" w:rsidRPr="00925AFF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>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2012 № 460 «Об утверждении </w:t>
      </w:r>
      <w:proofErr w:type="gramStart"/>
      <w:r w:rsidRPr="00D31B13"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 w:rsidRPr="00D31B13">
        <w:rPr>
          <w:color w:val="000000"/>
          <w:sz w:val="28"/>
          <w:szCs w:val="28"/>
        </w:rPr>
        <w:t xml:space="preserve">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rFonts w:eastAsia="Calibri"/>
          <w:color w:val="000000"/>
          <w:sz w:val="28"/>
          <w:szCs w:val="28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от </w:t>
      </w:r>
      <w:r>
        <w:rPr>
          <w:rStyle w:val="a4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4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4"/>
          <w:rFonts w:eastAsia="Calibri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902DC3" w:rsidRPr="00C770C0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Default="00902DC3" w:rsidP="00902DC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C770C0"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Default="00902DC3" w:rsidP="00902DC3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902DC3" w:rsidRPr="00E90909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Pr="008B1266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6C01" w:rsidRDefault="00902DC3" w:rsidP="00902DC3">
      <w:r w:rsidRPr="00E90909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br/>
      </w:r>
      <w:r w:rsidRPr="00E90909">
        <w:rPr>
          <w:sz w:val="28"/>
          <w:szCs w:val="28"/>
        </w:rPr>
        <w:t xml:space="preserve">от 07.10.2017 </w:t>
      </w:r>
      <w:r>
        <w:rPr>
          <w:sz w:val="28"/>
          <w:szCs w:val="28"/>
        </w:rPr>
        <w:t>№</w:t>
      </w:r>
      <w:r w:rsidRPr="00E90909">
        <w:rPr>
          <w:sz w:val="28"/>
          <w:szCs w:val="28"/>
        </w:rPr>
        <w:t xml:space="preserve"> 1235</w:t>
      </w:r>
      <w:r>
        <w:rPr>
          <w:sz w:val="28"/>
          <w:szCs w:val="28"/>
        </w:rPr>
        <w:t xml:space="preserve"> «</w:t>
      </w:r>
      <w:r w:rsidRPr="00E90909">
        <w:rPr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sz w:val="28"/>
          <w:szCs w:val="28"/>
        </w:rPr>
        <w:br/>
      </w:r>
      <w:r w:rsidRPr="00E90909">
        <w:rPr>
          <w:sz w:val="28"/>
          <w:szCs w:val="28"/>
        </w:rPr>
        <w:t>и формы паспорта безопасности этих объектов (территорий)</w:t>
      </w:r>
      <w:r>
        <w:rPr>
          <w:sz w:val="28"/>
          <w:szCs w:val="28"/>
        </w:rPr>
        <w:t>».</w:t>
      </w:r>
      <w:bookmarkStart w:id="0" w:name="_GoBack"/>
      <w:bookmarkEnd w:id="0"/>
    </w:p>
    <w:sectPr w:rsidR="007A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C3"/>
    <w:rsid w:val="00902DC3"/>
    <w:rsid w:val="00B16F48"/>
    <w:rsid w:val="00D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D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902D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02D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902D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D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902D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02D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902D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Федеральный закон от 6 марта 2006 года № 35-ФЗ «О противодействии терроризму».</vt:lpstr>
      <vt:lpstr>Федеральный закон от 9 февраля 2007 года № 16-ФЗ «О транспортной безопасности».</vt:lpstr>
      <vt:lpstr>Федеральный закон от 21 июля 2011 года № 256-ФЗ «О безопасности объектов топливн</vt:lpstr>
      <vt:lpstr>Федеральный закон от 23 июля 2013 года № 208-ФЗ «О внесении изменений в отдельны</vt:lpstr>
      <vt:lpstr>Федеральный закон от 2 ноября 2013 года № 302-ФЗ «О внесении изменений в отдельн</vt:lpstr>
      <vt:lpstr>Федеральный закон от 6 июля 2016 года № 374-ФЗ «О внесении изменений в Федеральн</vt:lpstr>
      <vt:lpstr>Федеральный закон от 6 июля 2016 года № 375-ФЗ «О внесении изменений в Уголовный</vt:lpstr>
      <vt:lpstr>Постановление Правительства Российской Федерации  от 15.02.2014 № 110 «О выделен</vt:lpstr>
      <vt:lpstr>Постановление Правительства Российской Федерации  от 18.04.2014 № 353 «Об утверж</vt:lpstr>
      <vt:lpstr>Постановление Правительства Российской Федерации  от 30.10.2014 № 1130 «Об утвер</vt:lpstr>
    </vt:vector>
  </TitlesOfParts>
  <Company>diakov.net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2020-02-20T09:53:00Z</dcterms:created>
  <dcterms:modified xsi:type="dcterms:W3CDTF">2020-02-20T09:53:00Z</dcterms:modified>
</cp:coreProperties>
</file>