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D0" w:rsidRPr="0028331C" w:rsidRDefault="00C81CD0" w:rsidP="00C81CD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4"/>
          <w:szCs w:val="44"/>
        </w:rPr>
      </w:pPr>
      <w:r w:rsidRPr="0028331C">
        <w:rPr>
          <w:rStyle w:val="a4"/>
          <w:color w:val="000000" w:themeColor="text1"/>
          <w:sz w:val="44"/>
          <w:szCs w:val="44"/>
        </w:rPr>
        <w:t>7 шагов к решению</w:t>
      </w:r>
    </w:p>
    <w:p w:rsidR="00C81CD0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1CD0" w:rsidRPr="0028331C" w:rsidRDefault="00C81CD0" w:rsidP="00C81CD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28331C">
        <w:rPr>
          <w:i/>
          <w:color w:val="000000" w:themeColor="text1"/>
          <w:sz w:val="28"/>
          <w:szCs w:val="28"/>
        </w:rPr>
        <w:t>Итак, задача родителей - не навязывать подростку уже готовое решение, а помочь ему определиться самому. Как это сделать?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ШАГ 1</w:t>
      </w:r>
      <w:r w:rsidRPr="00E054CE">
        <w:rPr>
          <w:color w:val="000000" w:themeColor="text1"/>
          <w:sz w:val="28"/>
          <w:szCs w:val="28"/>
        </w:rPr>
        <w:t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color w:val="000000" w:themeColor="text1"/>
          <w:sz w:val="28"/>
          <w:szCs w:val="28"/>
        </w:rPr>
        <w:t>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ШАГ 2.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Расширяйте знания о профессиональном мире. Чтобы выбирать, нужно знать, из чего выбирать. Между </w:t>
      </w:r>
      <w:proofErr w:type="gramStart"/>
      <w:r w:rsidRPr="00E054CE">
        <w:rPr>
          <w:color w:val="000000" w:themeColor="text1"/>
          <w:sz w:val="28"/>
          <w:szCs w:val="28"/>
        </w:rPr>
        <w:t>тем</w:t>
      </w:r>
      <w:proofErr w:type="gramEnd"/>
      <w:r w:rsidRPr="00E054CE">
        <w:rPr>
          <w:color w:val="000000" w:themeColor="text1"/>
          <w:sz w:val="28"/>
          <w:szCs w:val="28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 w:rsidRPr="00E054CE">
        <w:rPr>
          <w:color w:val="000000" w:themeColor="text1"/>
          <w:sz w:val="28"/>
          <w:szCs w:val="28"/>
        </w:rPr>
        <w:t>например</w:t>
      </w:r>
      <w:proofErr w:type="gramEnd"/>
      <w:r w:rsidRPr="00E054CE">
        <w:rPr>
          <w:color w:val="000000" w:themeColor="text1"/>
          <w:sz w:val="28"/>
          <w:szCs w:val="28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color w:val="000000" w:themeColor="text1"/>
          <w:sz w:val="28"/>
          <w:szCs w:val="28"/>
        </w:rPr>
        <w:t xml:space="preserve">К </w:t>
      </w:r>
      <w:proofErr w:type="spellStart"/>
      <w:r w:rsidRPr="00E054CE">
        <w:rPr>
          <w:color w:val="000000" w:themeColor="text1"/>
          <w:sz w:val="28"/>
          <w:szCs w:val="28"/>
        </w:rPr>
        <w:t>профориентационной</w:t>
      </w:r>
      <w:proofErr w:type="spellEnd"/>
      <w:r w:rsidRPr="00E054CE">
        <w:rPr>
          <w:color w:val="000000" w:themeColor="text1"/>
          <w:sz w:val="28"/>
          <w:szCs w:val="28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ШАГ 3.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proofErr w:type="gramStart"/>
      <w:r w:rsidRPr="00E054CE">
        <w:rPr>
          <w:color w:val="000000" w:themeColor="text1"/>
          <w:sz w:val="28"/>
          <w:szCs w:val="28"/>
        </w:rPr>
        <w:t xml:space="preserve"> И</w:t>
      </w:r>
      <w:proofErr w:type="gramEnd"/>
      <w:r w:rsidRPr="00E054CE">
        <w:rPr>
          <w:color w:val="000000" w:themeColor="text1"/>
          <w:sz w:val="28"/>
          <w:szCs w:val="28"/>
        </w:rPr>
        <w:t>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C81CD0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81CD0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81CD0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81CD0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81CD0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lastRenderedPageBreak/>
        <w:t>ШАГ 4.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 Например, в Московском городском дворце детского творчества на Воробьевых горах работают учебные группы актеров, астрономов, автомехаников, предпринимателей, продюсеров, кинооператоров, десантников и много-много других, общим числом более 1 200!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color w:val="000000" w:themeColor="text1"/>
          <w:sz w:val="28"/>
          <w:szCs w:val="28"/>
        </w:rPr>
        <w:t xml:space="preserve">(Обратите внимание: занятия в большинстве из них бесплатные.) </w:t>
      </w:r>
      <w:proofErr w:type="gramStart"/>
      <w:r w:rsidRPr="00E054CE">
        <w:rPr>
          <w:color w:val="000000" w:themeColor="text1"/>
          <w:sz w:val="28"/>
          <w:szCs w:val="28"/>
        </w:rPr>
        <w:t>Другой интересный вариант - школы юных при МГУ (юного химика, физика, психолога, переводчика, журналиста, геолога и т. д.).</w:t>
      </w:r>
      <w:proofErr w:type="gramEnd"/>
      <w:r w:rsidRPr="00E054CE">
        <w:rPr>
          <w:color w:val="000000" w:themeColor="text1"/>
          <w:sz w:val="28"/>
          <w:szCs w:val="28"/>
        </w:rPr>
        <w:t xml:space="preserve"> Задача таких школ не столько в подготовке к поступлению в вуз, сколько в приобретении начального профессионального опыта, в оценке специальности «изнутри». Занятия в некоторых из таких школ также бесплатные.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ШАГ 5.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Предложите ребенку пройти </w:t>
      </w:r>
      <w:proofErr w:type="spellStart"/>
      <w:r w:rsidRPr="00E054CE">
        <w:rPr>
          <w:color w:val="000000" w:themeColor="text1"/>
          <w:sz w:val="28"/>
          <w:szCs w:val="28"/>
        </w:rPr>
        <w:t>профориентационное</w:t>
      </w:r>
      <w:proofErr w:type="spellEnd"/>
      <w:r w:rsidRPr="00E054CE">
        <w:rPr>
          <w:color w:val="000000" w:themeColor="text1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 w:rsidRPr="00E054CE">
        <w:rPr>
          <w:color w:val="000000" w:themeColor="text1"/>
          <w:sz w:val="28"/>
          <w:szCs w:val="28"/>
        </w:rPr>
        <w:t>всего</w:t>
      </w:r>
      <w:proofErr w:type="gramEnd"/>
      <w:r w:rsidRPr="00E054CE">
        <w:rPr>
          <w:color w:val="000000" w:themeColor="text1"/>
          <w:sz w:val="28"/>
          <w:szCs w:val="28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тестов (например, на сайтах www.proforientator.ru; www.reccons.ru; </w:t>
      </w:r>
      <w:proofErr w:type="gramStart"/>
      <w:r w:rsidRPr="00E054CE">
        <w:rPr>
          <w:color w:val="000000" w:themeColor="text1"/>
          <w:sz w:val="28"/>
          <w:szCs w:val="28"/>
        </w:rPr>
        <w:t>www.kop.ru),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</w:t>
      </w:r>
      <w:proofErr w:type="gramEnd"/>
      <w:r w:rsidRPr="00E054CE">
        <w:rPr>
          <w:color w:val="000000" w:themeColor="text1"/>
          <w:sz w:val="28"/>
          <w:szCs w:val="28"/>
        </w:rPr>
        <w:t xml:space="preserve"> Однако надо иметь в виду, что цель таких тестов - не выдать </w:t>
      </w:r>
      <w:proofErr w:type="gramStart"/>
      <w:r w:rsidRPr="00E054CE">
        <w:rPr>
          <w:color w:val="000000" w:themeColor="text1"/>
          <w:sz w:val="28"/>
          <w:szCs w:val="28"/>
        </w:rPr>
        <w:t>на</w:t>
      </w:r>
      <w:proofErr w:type="gramEnd"/>
      <w:r w:rsidRPr="00E054CE">
        <w:rPr>
          <w:color w:val="000000" w:themeColor="text1"/>
          <w:sz w:val="28"/>
          <w:szCs w:val="28"/>
        </w:rPr>
        <w:t xml:space="preserve"> </w:t>
      </w:r>
      <w:proofErr w:type="gramStart"/>
      <w:r w:rsidRPr="00E054CE">
        <w:rPr>
          <w:color w:val="000000" w:themeColor="text1"/>
          <w:sz w:val="28"/>
          <w:szCs w:val="28"/>
        </w:rPr>
        <w:t>гора</w:t>
      </w:r>
      <w:proofErr w:type="gramEnd"/>
      <w:r w:rsidRPr="00E054CE">
        <w:rPr>
          <w:color w:val="000000" w:themeColor="text1"/>
          <w:sz w:val="28"/>
          <w:szCs w:val="28"/>
        </w:rPr>
        <w:t xml:space="preserve">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ШАГ 6.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 xml:space="preserve">В институт - на экскурсию. Неплохо сводить ребенка на «день открытых дверей» в вуз - и желательно не в один. </w:t>
      </w:r>
      <w:proofErr w:type="gramStart"/>
      <w:r w:rsidRPr="00E054CE">
        <w:rPr>
          <w:color w:val="000000" w:themeColor="text1"/>
          <w:sz w:val="28"/>
          <w:szCs w:val="28"/>
        </w:rPr>
        <w:t>Не придавайте таким походам чрезмерное значение</w:t>
      </w:r>
      <w:proofErr w:type="gramEnd"/>
      <w:r w:rsidRPr="00E054CE">
        <w:rPr>
          <w:color w:val="000000" w:themeColor="text1"/>
          <w:sz w:val="28"/>
          <w:szCs w:val="28"/>
        </w:rPr>
        <w:t xml:space="preserve">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 w:rsidRPr="00E054CE">
        <w:rPr>
          <w:color w:val="000000" w:themeColor="text1"/>
          <w:sz w:val="28"/>
          <w:szCs w:val="28"/>
        </w:rPr>
        <w:t>мое</w:t>
      </w:r>
      <w:proofErr w:type="gramEnd"/>
      <w:r w:rsidRPr="00E054CE">
        <w:rPr>
          <w:color w:val="000000" w:themeColor="text1"/>
          <w:sz w:val="28"/>
          <w:szCs w:val="28"/>
        </w:rPr>
        <w:t xml:space="preserve"> - не мое».</w:t>
      </w:r>
    </w:p>
    <w:p w:rsidR="00C81CD0" w:rsidRPr="00E054CE" w:rsidRDefault="00C81CD0" w:rsidP="00C81C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54CE">
        <w:rPr>
          <w:rStyle w:val="a4"/>
          <w:color w:val="000000" w:themeColor="text1"/>
          <w:sz w:val="28"/>
          <w:szCs w:val="28"/>
        </w:rPr>
        <w:t>ШАГ 7.</w:t>
      </w:r>
      <w:r w:rsidRPr="00E054CE">
        <w:rPr>
          <w:rStyle w:val="apple-converted-space"/>
          <w:color w:val="000000" w:themeColor="text1"/>
          <w:sz w:val="28"/>
          <w:szCs w:val="28"/>
        </w:rPr>
        <w:t> </w:t>
      </w:r>
      <w:r w:rsidRPr="00E054CE">
        <w:rPr>
          <w:color w:val="000000" w:themeColor="text1"/>
          <w:sz w:val="28"/>
          <w:szCs w:val="28"/>
        </w:rPr>
        <w:t>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3570E7" w:rsidRDefault="003570E7">
      <w:bookmarkStart w:id="0" w:name="_GoBack"/>
      <w:bookmarkEnd w:id="0"/>
    </w:p>
    <w:sectPr w:rsidR="003570E7" w:rsidSect="00C81CD0">
      <w:pgSz w:w="11906" w:h="16838"/>
      <w:pgMar w:top="794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CB"/>
    <w:rsid w:val="003570E7"/>
    <w:rsid w:val="00837593"/>
    <w:rsid w:val="00C81CD0"/>
    <w:rsid w:val="00E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1CD0"/>
  </w:style>
  <w:style w:type="paragraph" w:styleId="a3">
    <w:name w:val="Normal (Web)"/>
    <w:basedOn w:val="a"/>
    <w:uiPriority w:val="99"/>
    <w:unhideWhenUsed/>
    <w:rsid w:val="00C8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C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1CD0"/>
  </w:style>
  <w:style w:type="paragraph" w:styleId="a3">
    <w:name w:val="Normal (Web)"/>
    <w:basedOn w:val="a"/>
    <w:uiPriority w:val="99"/>
    <w:unhideWhenUsed/>
    <w:rsid w:val="00C8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2015-12-04T10:20:00Z</dcterms:created>
  <dcterms:modified xsi:type="dcterms:W3CDTF">2015-12-04T10:21:00Z</dcterms:modified>
</cp:coreProperties>
</file>