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DE3" w:rsidRPr="00B26DE3" w:rsidRDefault="00B26DE3" w:rsidP="00B26DE3">
      <w:pPr>
        <w:pStyle w:val="a3"/>
        <w:shd w:val="clear" w:color="auto" w:fill="FFFFFF"/>
        <w:spacing w:before="0" w:beforeAutospacing="0" w:after="0" w:afterAutospacing="0"/>
        <w:jc w:val="center"/>
        <w:rPr>
          <w:rFonts w:ascii="Comic Sans MS" w:hAnsi="Comic Sans MS"/>
          <w:b/>
          <w:color w:val="000000" w:themeColor="text1"/>
          <w:sz w:val="32"/>
          <w:szCs w:val="32"/>
        </w:rPr>
      </w:pPr>
      <w:r w:rsidRPr="00B26DE3">
        <w:rPr>
          <w:rFonts w:ascii="Comic Sans MS" w:hAnsi="Comic Sans MS"/>
          <w:b/>
          <w:color w:val="000000" w:themeColor="text1"/>
          <w:sz w:val="32"/>
          <w:szCs w:val="32"/>
        </w:rPr>
        <w:t>Детский алкоголизм</w:t>
      </w:r>
    </w:p>
    <w:p w:rsidR="00B26DE3" w:rsidRDefault="00B26DE3" w:rsidP="00B26DE3">
      <w:pPr>
        <w:pStyle w:val="a3"/>
        <w:shd w:val="clear" w:color="auto" w:fill="FFFFFF"/>
        <w:spacing w:before="0" w:beforeAutospacing="0" w:after="0" w:afterAutospacing="0"/>
        <w:rPr>
          <w:rFonts w:ascii="Comic Sans MS" w:hAnsi="Comic Sans MS"/>
          <w:color w:val="000000" w:themeColor="text1"/>
        </w:rPr>
      </w:pP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r w:rsidRPr="00B26DE3">
        <w:rPr>
          <w:rFonts w:ascii="Comic Sans MS" w:hAnsi="Comic Sans MS"/>
          <w:color w:val="000000" w:themeColor="text1"/>
        </w:rPr>
        <w:t>Такое ужасающее явление, как детский</w:t>
      </w:r>
      <w:r w:rsidRPr="00B26DE3">
        <w:rPr>
          <w:rStyle w:val="apple-converted-space"/>
          <w:rFonts w:ascii="Comic Sans MS" w:hAnsi="Comic Sans MS"/>
          <w:color w:val="000000" w:themeColor="text1"/>
        </w:rPr>
        <w:t> </w:t>
      </w:r>
      <w:hyperlink r:id="rId6" w:tooltip="алкоголизм, в России" w:history="1">
        <w:r w:rsidRPr="00B26DE3">
          <w:rPr>
            <w:rStyle w:val="a4"/>
            <w:rFonts w:ascii="Comic Sans MS" w:hAnsi="Comic Sans MS"/>
            <w:b/>
            <w:bCs/>
            <w:color w:val="000000" w:themeColor="text1"/>
          </w:rPr>
          <w:t>алкоголизм, в России</w:t>
        </w:r>
      </w:hyperlink>
      <w:r w:rsidRPr="00B26DE3">
        <w:rPr>
          <w:rStyle w:val="apple-converted-space"/>
          <w:rFonts w:ascii="Comic Sans MS" w:hAnsi="Comic Sans MS"/>
          <w:color w:val="000000" w:themeColor="text1"/>
        </w:rPr>
        <w:t> </w:t>
      </w:r>
      <w:r w:rsidRPr="00B26DE3">
        <w:rPr>
          <w:rFonts w:ascii="Comic Sans MS" w:hAnsi="Comic Sans MS"/>
          <w:color w:val="000000" w:themeColor="text1"/>
        </w:rPr>
        <w:t>стало распространяться в постсоветские времена, и на сегодня является очень серьезной проблемой. Если раньше молодые люди начинали проявлять интерес к спиртному примерно к 18 годам, то сейчас среди алкоголиков встречаются дети 10-12 лет, и даже 3-летние.</w:t>
      </w: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r w:rsidRPr="00B26DE3">
        <w:rPr>
          <w:rFonts w:ascii="Comic Sans MS" w:hAnsi="Comic Sans MS"/>
          <w:noProof/>
          <w:color w:val="000000" w:themeColor="text1"/>
        </w:rPr>
        <w:drawing>
          <wp:inline distT="0" distB="0" distL="0" distR="0">
            <wp:extent cx="2857500" cy="2381250"/>
            <wp:effectExtent l="19050" t="0" r="0" b="0"/>
            <wp:docPr id="3" name="Рисунок 3" descr="C:\Documents and Settings\Учитель-12\Рабочий стол\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Учитель-12\Рабочий стол\1.jpg"/>
                    <pic:cNvPicPr>
                      <a:picLocks noChangeAspect="1" noChangeArrowheads="1"/>
                    </pic:cNvPicPr>
                  </pic:nvPicPr>
                  <pic:blipFill>
                    <a:blip r:embed="rId7"/>
                    <a:srcRect/>
                    <a:stretch>
                      <a:fillRect/>
                    </a:stretch>
                  </pic:blipFill>
                  <pic:spPr bwMode="auto">
                    <a:xfrm>
                      <a:off x="0" y="0"/>
                      <a:ext cx="2857500" cy="2381250"/>
                    </a:xfrm>
                    <a:prstGeom prst="rect">
                      <a:avLst/>
                    </a:prstGeom>
                    <a:noFill/>
                    <a:ln w="9525">
                      <a:noFill/>
                      <a:miter lim="800000"/>
                      <a:headEnd/>
                      <a:tailEnd/>
                    </a:ln>
                  </pic:spPr>
                </pic:pic>
              </a:graphicData>
            </a:graphic>
          </wp:inline>
        </w:drawing>
      </w:r>
    </w:p>
    <w:p w:rsidR="00B26DE3" w:rsidRPr="00B26DE3" w:rsidRDefault="00B26DE3" w:rsidP="00B26DE3">
      <w:pPr>
        <w:pStyle w:val="a3"/>
        <w:shd w:val="clear" w:color="auto" w:fill="FFFFFF"/>
        <w:spacing w:before="0" w:beforeAutospacing="0" w:after="0" w:afterAutospacing="0"/>
        <w:jc w:val="center"/>
        <w:rPr>
          <w:rFonts w:ascii="Comic Sans MS" w:hAnsi="Comic Sans MS"/>
          <w:color w:val="000000" w:themeColor="text1"/>
        </w:rPr>
      </w:pP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r w:rsidRPr="00B26DE3">
        <w:rPr>
          <w:rFonts w:ascii="Comic Sans MS" w:hAnsi="Comic Sans MS"/>
          <w:color w:val="000000" w:themeColor="text1"/>
        </w:rPr>
        <w:t>Причины детского алкоголизма различны, но все они указывают на недостаточное внимание взрослых к подрастающему поколению. Такими причинами могут быть:</w:t>
      </w:r>
    </w:p>
    <w:p w:rsidR="00B26DE3" w:rsidRPr="00B26DE3" w:rsidRDefault="00B26DE3" w:rsidP="00B26DE3">
      <w:pPr>
        <w:shd w:val="clear" w:color="auto" w:fill="FFFFFF"/>
        <w:spacing w:after="0" w:line="240" w:lineRule="auto"/>
        <w:rPr>
          <w:rFonts w:ascii="Comic Sans MS" w:eastAsia="Times New Roman" w:hAnsi="Comic Sans MS" w:cs="Times New Roman"/>
          <w:color w:val="000000" w:themeColor="text1"/>
          <w:sz w:val="24"/>
          <w:szCs w:val="24"/>
        </w:rPr>
      </w:pPr>
      <w:r w:rsidRPr="00B26DE3">
        <w:rPr>
          <w:rFonts w:ascii="Comic Sans MS" w:eastAsia="Times New Roman" w:hAnsi="Comic Sans MS" w:cs="Times New Roman"/>
          <w:color w:val="000000" w:themeColor="text1"/>
          <w:sz w:val="24"/>
          <w:szCs w:val="24"/>
        </w:rPr>
        <w:t>Причины детского алкоголизма различны, но все они указывают на недостаточное внимание взрослых к подрастающему поколению. Такими причинами могут быть:</w:t>
      </w:r>
    </w:p>
    <w:p w:rsidR="00B26DE3" w:rsidRPr="00B26DE3" w:rsidRDefault="00B26DE3" w:rsidP="00B26DE3">
      <w:pPr>
        <w:numPr>
          <w:ilvl w:val="0"/>
          <w:numId w:val="1"/>
        </w:numPr>
        <w:shd w:val="clear" w:color="auto" w:fill="FFFFFF"/>
        <w:spacing w:after="0" w:line="240" w:lineRule="auto"/>
        <w:ind w:left="300" w:right="300"/>
        <w:rPr>
          <w:rFonts w:ascii="Comic Sans MS" w:eastAsia="Times New Roman" w:hAnsi="Comic Sans MS" w:cs="Times New Roman"/>
          <w:color w:val="000000" w:themeColor="text1"/>
          <w:sz w:val="24"/>
          <w:szCs w:val="24"/>
        </w:rPr>
      </w:pPr>
      <w:r w:rsidRPr="00B26DE3">
        <w:rPr>
          <w:rFonts w:ascii="Comic Sans MS" w:eastAsia="Times New Roman" w:hAnsi="Comic Sans MS" w:cs="Times New Roman"/>
          <w:color w:val="000000" w:themeColor="text1"/>
          <w:sz w:val="24"/>
          <w:szCs w:val="24"/>
        </w:rPr>
        <w:t>Попытки ребенка самоутвердиться среди старших товарищей;</w:t>
      </w:r>
    </w:p>
    <w:p w:rsidR="00B26DE3" w:rsidRPr="00B26DE3" w:rsidRDefault="00B26DE3" w:rsidP="00B26DE3">
      <w:pPr>
        <w:numPr>
          <w:ilvl w:val="0"/>
          <w:numId w:val="1"/>
        </w:numPr>
        <w:shd w:val="clear" w:color="auto" w:fill="FFFFFF"/>
        <w:spacing w:after="0" w:line="240" w:lineRule="auto"/>
        <w:ind w:left="300" w:right="300"/>
        <w:rPr>
          <w:rFonts w:ascii="Comic Sans MS" w:eastAsia="Times New Roman" w:hAnsi="Comic Sans MS" w:cs="Times New Roman"/>
          <w:color w:val="000000" w:themeColor="text1"/>
          <w:sz w:val="24"/>
          <w:szCs w:val="24"/>
        </w:rPr>
      </w:pPr>
      <w:r w:rsidRPr="00B26DE3">
        <w:rPr>
          <w:rFonts w:ascii="Comic Sans MS" w:eastAsia="Times New Roman" w:hAnsi="Comic Sans MS" w:cs="Times New Roman"/>
          <w:color w:val="000000" w:themeColor="text1"/>
          <w:sz w:val="24"/>
          <w:szCs w:val="24"/>
        </w:rPr>
        <w:t>Желание ребенка уйти от проблем, какими являются неприятности в школе, ссоры с родителями и непонимание с их стороны, первая влюбленность, недоразумения в общении со сверстниками, потеря чего-либо значимого (например, смерть любимого животного);</w:t>
      </w:r>
    </w:p>
    <w:p w:rsidR="00B26DE3" w:rsidRPr="00B26DE3" w:rsidRDefault="00B26DE3" w:rsidP="00B26DE3">
      <w:pPr>
        <w:numPr>
          <w:ilvl w:val="0"/>
          <w:numId w:val="1"/>
        </w:numPr>
        <w:shd w:val="clear" w:color="auto" w:fill="FFFFFF"/>
        <w:spacing w:after="0" w:line="240" w:lineRule="auto"/>
        <w:ind w:left="300" w:right="300"/>
        <w:rPr>
          <w:rFonts w:ascii="Comic Sans MS" w:eastAsia="Times New Roman" w:hAnsi="Comic Sans MS" w:cs="Times New Roman"/>
          <w:color w:val="000000" w:themeColor="text1"/>
          <w:sz w:val="24"/>
          <w:szCs w:val="24"/>
        </w:rPr>
      </w:pPr>
      <w:r w:rsidRPr="00B26DE3">
        <w:rPr>
          <w:rFonts w:ascii="Comic Sans MS" w:eastAsia="Times New Roman" w:hAnsi="Comic Sans MS" w:cs="Times New Roman"/>
          <w:color w:val="000000" w:themeColor="text1"/>
          <w:sz w:val="24"/>
          <w:szCs w:val="24"/>
        </w:rPr>
        <w:t>Зависимость от улицы, когда в семье нет возможности выплеснуть свои эмоции, выпивки «за компанию»;</w:t>
      </w:r>
    </w:p>
    <w:p w:rsidR="00B26DE3" w:rsidRPr="00B26DE3" w:rsidRDefault="00B26DE3" w:rsidP="00B26DE3">
      <w:pPr>
        <w:numPr>
          <w:ilvl w:val="0"/>
          <w:numId w:val="1"/>
        </w:numPr>
        <w:shd w:val="clear" w:color="auto" w:fill="FFFFFF"/>
        <w:spacing w:after="0" w:line="240" w:lineRule="auto"/>
        <w:ind w:left="300" w:right="300"/>
        <w:rPr>
          <w:rFonts w:ascii="Comic Sans MS" w:eastAsia="Times New Roman" w:hAnsi="Comic Sans MS" w:cs="Times New Roman"/>
          <w:color w:val="000000" w:themeColor="text1"/>
          <w:sz w:val="24"/>
          <w:szCs w:val="24"/>
        </w:rPr>
      </w:pPr>
      <w:r w:rsidRPr="00B26DE3">
        <w:rPr>
          <w:rFonts w:ascii="Comic Sans MS" w:eastAsia="Times New Roman" w:hAnsi="Comic Sans MS" w:cs="Times New Roman"/>
          <w:color w:val="000000" w:themeColor="text1"/>
          <w:sz w:val="24"/>
          <w:szCs w:val="24"/>
        </w:rPr>
        <w:t>Наличие свободных, неконтролируемых денег, на которые можно купить горячительные напитки;</w:t>
      </w:r>
    </w:p>
    <w:p w:rsidR="00B26DE3" w:rsidRPr="00B26DE3" w:rsidRDefault="00B26DE3" w:rsidP="00B26DE3">
      <w:pPr>
        <w:numPr>
          <w:ilvl w:val="0"/>
          <w:numId w:val="1"/>
        </w:numPr>
        <w:shd w:val="clear" w:color="auto" w:fill="FFFFFF"/>
        <w:spacing w:after="0" w:line="240" w:lineRule="auto"/>
        <w:ind w:left="300" w:right="300"/>
        <w:rPr>
          <w:rFonts w:ascii="Comic Sans MS" w:eastAsia="Times New Roman" w:hAnsi="Comic Sans MS" w:cs="Times New Roman"/>
          <w:color w:val="000000" w:themeColor="text1"/>
          <w:sz w:val="24"/>
          <w:szCs w:val="24"/>
        </w:rPr>
      </w:pPr>
      <w:r w:rsidRPr="00B26DE3">
        <w:rPr>
          <w:rFonts w:ascii="Comic Sans MS" w:eastAsia="Times New Roman" w:hAnsi="Comic Sans MS" w:cs="Times New Roman"/>
          <w:color w:val="000000" w:themeColor="text1"/>
          <w:sz w:val="24"/>
          <w:szCs w:val="24"/>
        </w:rPr>
        <w:t>Алкоголизм родителей.</w:t>
      </w:r>
    </w:p>
    <w:p w:rsidR="00B26DE3" w:rsidRPr="00B26DE3" w:rsidRDefault="00B26DE3" w:rsidP="00B26DE3">
      <w:pPr>
        <w:shd w:val="clear" w:color="auto" w:fill="FFFFFF"/>
        <w:spacing w:after="0" w:line="240" w:lineRule="auto"/>
        <w:rPr>
          <w:rFonts w:ascii="Comic Sans MS" w:eastAsia="Times New Roman" w:hAnsi="Comic Sans MS" w:cs="Times New Roman"/>
          <w:color w:val="000000" w:themeColor="text1"/>
          <w:sz w:val="24"/>
          <w:szCs w:val="24"/>
        </w:rPr>
      </w:pPr>
      <w:r w:rsidRPr="00B26DE3">
        <w:rPr>
          <w:rFonts w:ascii="Comic Sans MS" w:eastAsia="Times New Roman" w:hAnsi="Comic Sans MS" w:cs="Times New Roman"/>
          <w:color w:val="000000" w:themeColor="text1"/>
          <w:sz w:val="24"/>
          <w:szCs w:val="24"/>
        </w:rPr>
        <w:t xml:space="preserve">В основном, дети и подростки пьют спиртные напитки в среде своих сверстников, и гораздо реже – с взрослыми людьми. Многие из нас видели такую картину – у киосков на перемене толпятся школьники, покупая сладости, чипсы, сухарики. Но, вдобавок к этому они берут еще и слабоалкогольные напитки – </w:t>
      </w:r>
      <w:proofErr w:type="spellStart"/>
      <w:r w:rsidRPr="00B26DE3">
        <w:rPr>
          <w:rFonts w:ascii="Comic Sans MS" w:eastAsia="Times New Roman" w:hAnsi="Comic Sans MS" w:cs="Times New Roman"/>
          <w:color w:val="000000" w:themeColor="text1"/>
          <w:sz w:val="24"/>
          <w:szCs w:val="24"/>
        </w:rPr>
        <w:t>лонгеры</w:t>
      </w:r>
      <w:proofErr w:type="spellEnd"/>
      <w:r w:rsidRPr="00B26DE3">
        <w:rPr>
          <w:rFonts w:ascii="Comic Sans MS" w:eastAsia="Times New Roman" w:hAnsi="Comic Sans MS" w:cs="Times New Roman"/>
          <w:color w:val="000000" w:themeColor="text1"/>
          <w:sz w:val="24"/>
          <w:szCs w:val="24"/>
        </w:rPr>
        <w:t xml:space="preserve">, </w:t>
      </w:r>
      <w:proofErr w:type="spellStart"/>
      <w:r w:rsidRPr="00B26DE3">
        <w:rPr>
          <w:rFonts w:ascii="Comic Sans MS" w:eastAsia="Times New Roman" w:hAnsi="Comic Sans MS" w:cs="Times New Roman"/>
          <w:color w:val="000000" w:themeColor="text1"/>
          <w:sz w:val="24"/>
          <w:szCs w:val="24"/>
        </w:rPr>
        <w:t>бирмиксы</w:t>
      </w:r>
      <w:proofErr w:type="spellEnd"/>
      <w:r w:rsidRPr="00B26DE3">
        <w:rPr>
          <w:rFonts w:ascii="Comic Sans MS" w:eastAsia="Times New Roman" w:hAnsi="Comic Sans MS" w:cs="Times New Roman"/>
          <w:color w:val="000000" w:themeColor="text1"/>
          <w:sz w:val="24"/>
          <w:szCs w:val="24"/>
        </w:rPr>
        <w:t>, пиво, шейки. Детям кажется, что употребляя алкоголь, пусть даже слабый, они выглядят взрослее, их больше уважают  сверстники. Но проблема в том, что у детей и подростков отсутствует самоконтроль при выпивке, поэтому они часто «перебирают» с алкоголем, доводя себя до тяжелой степени опьянения.</w:t>
      </w:r>
    </w:p>
    <w:p w:rsidR="00B26DE3" w:rsidRPr="00B26DE3" w:rsidRDefault="00B26DE3" w:rsidP="00B26DE3">
      <w:pPr>
        <w:shd w:val="clear" w:color="auto" w:fill="FFFFFF"/>
        <w:spacing w:after="0" w:line="240" w:lineRule="auto"/>
        <w:rPr>
          <w:rFonts w:ascii="Comic Sans MS" w:eastAsia="Times New Roman" w:hAnsi="Comic Sans MS" w:cs="Times New Roman"/>
          <w:color w:val="000000" w:themeColor="text1"/>
          <w:sz w:val="24"/>
          <w:szCs w:val="24"/>
        </w:rPr>
      </w:pPr>
      <w:r w:rsidRPr="00B26DE3">
        <w:rPr>
          <w:rFonts w:ascii="Comic Sans MS" w:eastAsia="Times New Roman" w:hAnsi="Comic Sans MS" w:cs="Times New Roman"/>
          <w:color w:val="000000" w:themeColor="text1"/>
          <w:sz w:val="24"/>
          <w:szCs w:val="24"/>
        </w:rPr>
        <w:t xml:space="preserve">В наше время среди молодых людей и подростков стало культивироваться пиво как народный напиток. К нему юные граждане быстро привыкают, не понимая, что это не что иное, как </w:t>
      </w:r>
      <w:proofErr w:type="spellStart"/>
      <w:r w:rsidRPr="00B26DE3">
        <w:rPr>
          <w:rFonts w:ascii="Comic Sans MS" w:eastAsia="Times New Roman" w:hAnsi="Comic Sans MS" w:cs="Times New Roman"/>
          <w:color w:val="000000" w:themeColor="text1"/>
          <w:sz w:val="24"/>
          <w:szCs w:val="24"/>
        </w:rPr>
        <w:t>детский</w:t>
      </w:r>
      <w:hyperlink r:id="rId8" w:tooltip="пивной алкоголизм" w:history="1">
        <w:r w:rsidRPr="00B26DE3">
          <w:rPr>
            <w:rFonts w:ascii="Comic Sans MS" w:eastAsia="Times New Roman" w:hAnsi="Comic Sans MS" w:cs="Times New Roman"/>
            <w:b/>
            <w:bCs/>
            <w:color w:val="000000" w:themeColor="text1"/>
            <w:sz w:val="24"/>
            <w:szCs w:val="24"/>
            <w:u w:val="single"/>
          </w:rPr>
          <w:t>пивной</w:t>
        </w:r>
        <w:proofErr w:type="spellEnd"/>
        <w:r w:rsidRPr="00B26DE3">
          <w:rPr>
            <w:rFonts w:ascii="Comic Sans MS" w:eastAsia="Times New Roman" w:hAnsi="Comic Sans MS" w:cs="Times New Roman"/>
            <w:b/>
            <w:bCs/>
            <w:color w:val="000000" w:themeColor="text1"/>
            <w:sz w:val="24"/>
            <w:szCs w:val="24"/>
            <w:u w:val="single"/>
          </w:rPr>
          <w:t xml:space="preserve"> алкоголизм</w:t>
        </w:r>
      </w:hyperlink>
      <w:r w:rsidRPr="00B26DE3">
        <w:rPr>
          <w:rFonts w:ascii="Comic Sans MS" w:eastAsia="Times New Roman" w:hAnsi="Comic Sans MS" w:cs="Times New Roman"/>
          <w:color w:val="000000" w:themeColor="text1"/>
          <w:sz w:val="24"/>
          <w:szCs w:val="24"/>
        </w:rPr>
        <w:t>.</w:t>
      </w:r>
    </w:p>
    <w:p w:rsidR="00B26DE3" w:rsidRPr="00B26DE3" w:rsidRDefault="00B26DE3" w:rsidP="00B26DE3">
      <w:pPr>
        <w:shd w:val="clear" w:color="auto" w:fill="FFFFFF"/>
        <w:spacing w:after="0" w:line="240" w:lineRule="auto"/>
        <w:rPr>
          <w:rFonts w:ascii="Comic Sans MS" w:eastAsia="Times New Roman" w:hAnsi="Comic Sans MS" w:cs="Times New Roman"/>
          <w:color w:val="000000" w:themeColor="text1"/>
          <w:sz w:val="24"/>
          <w:szCs w:val="24"/>
        </w:rPr>
      </w:pPr>
      <w:r w:rsidRPr="00B26DE3">
        <w:rPr>
          <w:rFonts w:ascii="Comic Sans MS" w:eastAsia="Times New Roman" w:hAnsi="Comic Sans MS" w:cs="Times New Roman"/>
          <w:color w:val="000000" w:themeColor="text1"/>
          <w:sz w:val="24"/>
          <w:szCs w:val="24"/>
        </w:rPr>
        <w:lastRenderedPageBreak/>
        <w:t>Конечно, самым тяжелым является врожденный алкоголизм, которым страдают дети, чьи родители злоупотребляли спиртным в период зачатия ребенка. Еще при внутриутробном развитии они регулярно получают алкоголь, поэтому после рождения часто плачут, требуя привычную дозу. Когда такому малышу смачивают губы водкой, он быстро успокаивается…</w:t>
      </w:r>
    </w:p>
    <w:p w:rsidR="00B26DE3" w:rsidRPr="00B26DE3" w:rsidRDefault="00B26DE3" w:rsidP="00B26DE3">
      <w:pPr>
        <w:pBdr>
          <w:bottom w:val="single" w:sz="6" w:space="2" w:color="DADADA"/>
        </w:pBdr>
        <w:shd w:val="clear" w:color="auto" w:fill="FFFFFF"/>
        <w:spacing w:before="150" w:after="0" w:line="240" w:lineRule="auto"/>
        <w:ind w:left="150" w:right="150"/>
        <w:outlineLvl w:val="1"/>
        <w:rPr>
          <w:rFonts w:ascii="Comic Sans MS" w:eastAsia="Times New Roman" w:hAnsi="Comic Sans MS" w:cs="Times New Roman"/>
          <w:color w:val="000000" w:themeColor="text1"/>
          <w:sz w:val="24"/>
          <w:szCs w:val="24"/>
        </w:rPr>
      </w:pPr>
      <w:r w:rsidRPr="00B26DE3">
        <w:rPr>
          <w:rFonts w:ascii="Comic Sans MS" w:eastAsia="Times New Roman" w:hAnsi="Comic Sans MS" w:cs="Times New Roman"/>
          <w:color w:val="000000" w:themeColor="text1"/>
          <w:sz w:val="24"/>
          <w:szCs w:val="24"/>
        </w:rPr>
        <w:t>Особенности детского алкоголизма</w:t>
      </w:r>
    </w:p>
    <w:p w:rsidR="00B26DE3" w:rsidRPr="00B26DE3" w:rsidRDefault="00B26DE3" w:rsidP="00B26DE3">
      <w:pPr>
        <w:shd w:val="clear" w:color="auto" w:fill="FFFFFF"/>
        <w:spacing w:after="0" w:line="240" w:lineRule="auto"/>
        <w:rPr>
          <w:rFonts w:ascii="Comic Sans MS" w:eastAsia="Times New Roman" w:hAnsi="Comic Sans MS" w:cs="Times New Roman"/>
          <w:color w:val="000000" w:themeColor="text1"/>
          <w:sz w:val="24"/>
          <w:szCs w:val="24"/>
        </w:rPr>
      </w:pPr>
      <w:r w:rsidRPr="00B26DE3">
        <w:rPr>
          <w:rFonts w:ascii="Comic Sans MS" w:eastAsia="Times New Roman" w:hAnsi="Comic Sans MS" w:cs="Times New Roman"/>
          <w:color w:val="000000" w:themeColor="text1"/>
          <w:sz w:val="24"/>
          <w:szCs w:val="24"/>
        </w:rPr>
        <w:t>Чем опасен детский алкоголизм? Даже эпизодическое употребление алкоголя в таком возрасте является для организма стрессом. Это сразу же отражается на психике подростка, его поведении, учебе, взаимоотношениях с родителями и сверстниками. Особенность детского алкоголизма в том, что он развивается значительно быстрее, чем у взрослых, и имеет более тяжкие последствия.</w:t>
      </w:r>
    </w:p>
    <w:p w:rsidR="00B26DE3" w:rsidRDefault="00B26DE3" w:rsidP="00B26DE3">
      <w:pPr>
        <w:pStyle w:val="a3"/>
        <w:shd w:val="clear" w:color="auto" w:fill="FFFFFF"/>
        <w:spacing w:before="0" w:beforeAutospacing="0" w:after="0" w:afterAutospacing="0"/>
        <w:rPr>
          <w:rFonts w:ascii="Comic Sans MS" w:hAnsi="Comic Sans MS"/>
          <w:color w:val="000000" w:themeColor="text1"/>
        </w:rPr>
      </w:pP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r w:rsidRPr="00B26DE3">
        <w:rPr>
          <w:rFonts w:ascii="Comic Sans MS" w:hAnsi="Comic Sans MS"/>
          <w:color w:val="000000" w:themeColor="text1"/>
        </w:rPr>
        <w:t xml:space="preserve">В детском возрасте продолжают формироваться нервная, эндокринная и сердечнососудистая системы. И организм ребенка работает слаженно, как часовой механизм. Алкоголь нарушает эту слаженность. В первую очередь, от спиртного страдают пищеварительная и нервная системы ребенка. Все знают о бактерицидных свойствах этилового спирта, но это его положительное качество сводится </w:t>
      </w:r>
      <w:proofErr w:type="gramStart"/>
      <w:r w:rsidRPr="00B26DE3">
        <w:rPr>
          <w:rFonts w:ascii="Comic Sans MS" w:hAnsi="Comic Sans MS"/>
          <w:color w:val="000000" w:themeColor="text1"/>
        </w:rPr>
        <w:t>на</w:t>
      </w:r>
      <w:proofErr w:type="gramEnd"/>
      <w:r w:rsidRPr="00B26DE3">
        <w:rPr>
          <w:rFonts w:ascii="Comic Sans MS" w:hAnsi="Comic Sans MS"/>
          <w:color w:val="000000" w:themeColor="text1"/>
        </w:rPr>
        <w:t xml:space="preserve"> нет </w:t>
      </w:r>
      <w:proofErr w:type="gramStart"/>
      <w:r w:rsidRPr="00B26DE3">
        <w:rPr>
          <w:rFonts w:ascii="Comic Sans MS" w:hAnsi="Comic Sans MS"/>
          <w:color w:val="000000" w:themeColor="text1"/>
        </w:rPr>
        <w:t>пагубным</w:t>
      </w:r>
      <w:proofErr w:type="gramEnd"/>
      <w:r w:rsidRPr="00B26DE3">
        <w:rPr>
          <w:rFonts w:ascii="Comic Sans MS" w:hAnsi="Comic Sans MS"/>
          <w:color w:val="000000" w:themeColor="text1"/>
        </w:rPr>
        <w:t xml:space="preserve"> действием алкоголя на желудок и печень человека. И в детском возрасте этот вред особенно силен по причине недостаточной активности </w:t>
      </w:r>
      <w:proofErr w:type="spellStart"/>
      <w:r w:rsidRPr="00B26DE3">
        <w:rPr>
          <w:rFonts w:ascii="Comic Sans MS" w:hAnsi="Comic Sans MS"/>
          <w:color w:val="000000" w:themeColor="text1"/>
        </w:rPr>
        <w:t>алкогольдегидрогеназы</w:t>
      </w:r>
      <w:proofErr w:type="spellEnd"/>
      <w:r w:rsidRPr="00B26DE3">
        <w:rPr>
          <w:rFonts w:ascii="Comic Sans MS" w:hAnsi="Comic Sans MS"/>
          <w:color w:val="000000" w:themeColor="text1"/>
        </w:rPr>
        <w:t>, фермента, разлагающего спирт. В результате усиливается и продлевается токсическое действие этилового спирта на головной мозг и все органы ребенка.</w:t>
      </w: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r w:rsidRPr="00B26DE3">
        <w:rPr>
          <w:rFonts w:ascii="Comic Sans MS" w:hAnsi="Comic Sans MS"/>
          <w:color w:val="000000" w:themeColor="text1"/>
        </w:rPr>
        <w:t>Юный, несформировавшийся организм – благодатная почва для развития алкоголизма. По причине незрелости центральной нервной системы ребенка она становится особенно уязвимой. Происходят нарушения памяти, интеллекта, логического и абстрактного мышления, нарушено эмоциональное реагирование.</w:t>
      </w: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r w:rsidRPr="00B26DE3">
        <w:rPr>
          <w:rFonts w:ascii="Comic Sans MS" w:hAnsi="Comic Sans MS"/>
          <w:color w:val="000000" w:themeColor="text1"/>
        </w:rPr>
        <w:t>От алкоголя страдают все системы юного организма. Исследуя детский алкоголизм, статистика утверждает, что большой процент</w:t>
      </w:r>
      <w:r w:rsidRPr="00B26DE3">
        <w:rPr>
          <w:rStyle w:val="apple-converted-space"/>
          <w:rFonts w:ascii="Comic Sans MS" w:hAnsi="Comic Sans MS"/>
          <w:color w:val="000000" w:themeColor="text1"/>
        </w:rPr>
        <w:t> </w:t>
      </w:r>
      <w:hyperlink r:id="rId9" w:tooltip="алкогольных интоксикаций" w:history="1">
        <w:r w:rsidRPr="00B26DE3">
          <w:rPr>
            <w:rStyle w:val="a4"/>
            <w:rFonts w:ascii="Comic Sans MS" w:hAnsi="Comic Sans MS"/>
            <w:b/>
            <w:bCs/>
            <w:color w:val="000000" w:themeColor="text1"/>
          </w:rPr>
          <w:t>алкогольных интоксикаций</w:t>
        </w:r>
      </w:hyperlink>
      <w:r w:rsidRPr="00B26DE3">
        <w:rPr>
          <w:rStyle w:val="apple-converted-space"/>
          <w:rFonts w:ascii="Comic Sans MS" w:hAnsi="Comic Sans MS"/>
          <w:color w:val="000000" w:themeColor="text1"/>
        </w:rPr>
        <w:t> </w:t>
      </w:r>
      <w:r w:rsidRPr="00B26DE3">
        <w:rPr>
          <w:rFonts w:ascii="Comic Sans MS" w:hAnsi="Comic Sans MS"/>
          <w:color w:val="000000" w:themeColor="text1"/>
        </w:rPr>
        <w:t xml:space="preserve">наблюдается именно у детей подросткового возраста. А это очень опасно, </w:t>
      </w:r>
      <w:proofErr w:type="gramStart"/>
      <w:r w:rsidRPr="00B26DE3">
        <w:rPr>
          <w:rFonts w:ascii="Comic Sans MS" w:hAnsi="Comic Sans MS"/>
          <w:color w:val="000000" w:themeColor="text1"/>
        </w:rPr>
        <w:t>потому</w:t>
      </w:r>
      <w:proofErr w:type="gramEnd"/>
      <w:r w:rsidRPr="00B26DE3">
        <w:rPr>
          <w:rFonts w:ascii="Comic Sans MS" w:hAnsi="Comic Sans MS"/>
          <w:color w:val="000000" w:themeColor="text1"/>
        </w:rPr>
        <w:t xml:space="preserve"> что в юном возрасте опьянение развивается стремительно, и может привести к оглушению и даже коме. У ребенка повышается температура и артериальное давление, а уровень глюкозы и число лейкоцитов в крови падают.</w:t>
      </w: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r w:rsidRPr="00B26DE3">
        <w:rPr>
          <w:rFonts w:ascii="Comic Sans MS" w:hAnsi="Comic Sans MS"/>
          <w:color w:val="000000" w:themeColor="text1"/>
        </w:rPr>
        <w:t>Период возбуждения, связанный с приемом алкоголя, у подростков быстро переходит в интоксикационный сон, при котором часто возникают судороги. Нередки и психические нарушения, выражающиеся бредом.</w:t>
      </w: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p>
    <w:p w:rsidR="00B26DE3" w:rsidRPr="00B26DE3" w:rsidRDefault="00B26DE3">
      <w:pPr>
        <w:rPr>
          <w:rFonts w:ascii="Comic Sans MS" w:hAnsi="Comic Sans MS"/>
          <w:color w:val="000000" w:themeColor="text1"/>
          <w:sz w:val="24"/>
          <w:szCs w:val="24"/>
        </w:rPr>
      </w:pPr>
      <w:r w:rsidRPr="00B26DE3">
        <w:rPr>
          <w:rFonts w:ascii="Comic Sans MS" w:hAnsi="Comic Sans MS"/>
          <w:noProof/>
          <w:color w:val="000000" w:themeColor="text1"/>
          <w:sz w:val="24"/>
          <w:szCs w:val="24"/>
        </w:rPr>
        <w:lastRenderedPageBreak/>
        <w:drawing>
          <wp:inline distT="0" distB="0" distL="0" distR="0">
            <wp:extent cx="4286250" cy="2857500"/>
            <wp:effectExtent l="19050" t="0" r="0" b="0"/>
            <wp:docPr id="6" name="Рисунок 6" descr="C:\Documents and Settings\Учитель-12\Рабочий стол\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Учитель-12\Рабочий стол\2.jpg"/>
                    <pic:cNvPicPr>
                      <a:picLocks noChangeAspect="1" noChangeArrowheads="1"/>
                    </pic:cNvPicPr>
                  </pic:nvPicPr>
                  <pic:blipFill>
                    <a:blip r:embed="rId10"/>
                    <a:srcRect/>
                    <a:stretch>
                      <a:fillRect/>
                    </a:stretch>
                  </pic:blipFill>
                  <pic:spPr bwMode="auto">
                    <a:xfrm>
                      <a:off x="0" y="0"/>
                      <a:ext cx="4286250" cy="2857500"/>
                    </a:xfrm>
                    <a:prstGeom prst="rect">
                      <a:avLst/>
                    </a:prstGeom>
                    <a:noFill/>
                    <a:ln w="9525">
                      <a:noFill/>
                      <a:miter lim="800000"/>
                      <a:headEnd/>
                      <a:tailEnd/>
                    </a:ln>
                  </pic:spPr>
                </pic:pic>
              </a:graphicData>
            </a:graphic>
          </wp:inline>
        </w:drawing>
      </w:r>
    </w:p>
    <w:p w:rsidR="00B26DE3" w:rsidRPr="00B26DE3" w:rsidRDefault="00B26DE3" w:rsidP="00B26DE3">
      <w:pPr>
        <w:pStyle w:val="a3"/>
        <w:shd w:val="clear" w:color="auto" w:fill="F5F5F5"/>
        <w:spacing w:before="0" w:beforeAutospacing="0" w:after="0" w:afterAutospacing="0"/>
        <w:rPr>
          <w:rFonts w:ascii="Comic Sans MS" w:hAnsi="Comic Sans MS"/>
          <w:color w:val="000000" w:themeColor="text1"/>
        </w:rPr>
      </w:pPr>
      <w:r w:rsidRPr="00B26DE3">
        <w:rPr>
          <w:rStyle w:val="a5"/>
          <w:rFonts w:ascii="Comic Sans MS" w:hAnsi="Comic Sans MS"/>
          <w:color w:val="000000" w:themeColor="text1"/>
        </w:rPr>
        <w:t>Последствия детского алкоголизма</w:t>
      </w:r>
      <w:r w:rsidRPr="00B26DE3">
        <w:rPr>
          <w:rStyle w:val="apple-converted-space"/>
          <w:rFonts w:ascii="Comic Sans MS" w:hAnsi="Comic Sans MS"/>
          <w:i/>
          <w:iCs/>
          <w:color w:val="000000" w:themeColor="text1"/>
        </w:rPr>
        <w:t> </w:t>
      </w:r>
      <w:r w:rsidRPr="00B26DE3">
        <w:rPr>
          <w:rStyle w:val="a6"/>
          <w:rFonts w:ascii="Comic Sans MS" w:hAnsi="Comic Sans MS"/>
          <w:color w:val="000000" w:themeColor="text1"/>
        </w:rPr>
        <w:t>–</w:t>
      </w:r>
      <w:r w:rsidRPr="00B26DE3">
        <w:rPr>
          <w:rStyle w:val="apple-converted-space"/>
          <w:rFonts w:ascii="Comic Sans MS" w:hAnsi="Comic Sans MS"/>
          <w:i/>
          <w:iCs/>
          <w:color w:val="000000" w:themeColor="text1"/>
        </w:rPr>
        <w:t> </w:t>
      </w:r>
      <w:r w:rsidRPr="00B26DE3">
        <w:rPr>
          <w:rFonts w:ascii="Comic Sans MS" w:hAnsi="Comic Sans MS"/>
          <w:color w:val="000000" w:themeColor="text1"/>
        </w:rPr>
        <w:t>ухудшение здоровья и  умственных способностей. При систематическом употреблении спиртного у детей быстро нарастает непереносимость алкоголя и формируется похмельный синдром. Характер ребенка заметно меняется, в нем проявляются черты психопатии – повышенная возбудимость, вспыльчивость, агрессивность. Или наоборот – ребенок становится менее активным, безынициативным, апатичным, заметно снижается его интеллектуальная деятельность, ухудшается успеваемость.</w:t>
      </w:r>
    </w:p>
    <w:p w:rsidR="00B26DE3" w:rsidRPr="00B26DE3" w:rsidRDefault="00B26DE3" w:rsidP="00B26DE3">
      <w:pPr>
        <w:pStyle w:val="2"/>
        <w:pBdr>
          <w:bottom w:val="single" w:sz="6" w:space="2" w:color="DADADA"/>
        </w:pBdr>
        <w:shd w:val="clear" w:color="auto" w:fill="FFFFFF"/>
        <w:spacing w:before="150" w:beforeAutospacing="0" w:after="0" w:afterAutospacing="0"/>
        <w:ind w:left="150" w:right="150"/>
        <w:rPr>
          <w:rFonts w:ascii="Comic Sans MS" w:hAnsi="Comic Sans MS"/>
          <w:b w:val="0"/>
          <w:bCs w:val="0"/>
          <w:color w:val="000000" w:themeColor="text1"/>
          <w:sz w:val="24"/>
          <w:szCs w:val="24"/>
        </w:rPr>
      </w:pPr>
      <w:r w:rsidRPr="00B26DE3">
        <w:rPr>
          <w:rFonts w:ascii="Comic Sans MS" w:hAnsi="Comic Sans MS"/>
          <w:b w:val="0"/>
          <w:bCs w:val="0"/>
          <w:color w:val="000000" w:themeColor="text1"/>
          <w:sz w:val="24"/>
          <w:szCs w:val="24"/>
        </w:rPr>
        <w:t>Профилактика и борьба с детским алкоголизмом</w:t>
      </w: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r w:rsidRPr="00B26DE3">
        <w:rPr>
          <w:rFonts w:ascii="Comic Sans MS" w:hAnsi="Comic Sans MS"/>
          <w:color w:val="000000" w:themeColor="text1"/>
        </w:rPr>
        <w:t xml:space="preserve">Проблема детского алкоголизма очень остро стоит в странах </w:t>
      </w:r>
      <w:proofErr w:type="spellStart"/>
      <w:r w:rsidRPr="00B26DE3">
        <w:rPr>
          <w:rFonts w:ascii="Comic Sans MS" w:hAnsi="Comic Sans MS"/>
          <w:color w:val="000000" w:themeColor="text1"/>
        </w:rPr>
        <w:t>постсоциалистического</w:t>
      </w:r>
      <w:proofErr w:type="spellEnd"/>
      <w:r w:rsidRPr="00B26DE3">
        <w:rPr>
          <w:rFonts w:ascii="Comic Sans MS" w:hAnsi="Comic Sans MS"/>
          <w:color w:val="000000" w:themeColor="text1"/>
        </w:rPr>
        <w:t xml:space="preserve"> пространства. Не смотря на  то, что новые государственные лидеры рьяно убеждают нас в защите семейных ценностей, детский алкоголизм в Украине является такой же проблемой, как и в России. Статистические данные свидетельствуют о том, что 40% детей от 14 до 18 лет систематически употребляют спиртное. В начале 2010 года Верховная Рада Украины запретила продажу пива и других слабоалкогольных напитков несовершеннолетним гражданам. Но в погоне за собственной прибылью большая часть предпринимателей продолжают отпускать спиртное детям, закрывая глаза на остро стоящую проблему подросткового алкоголизма.</w:t>
      </w: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r w:rsidRPr="00B26DE3">
        <w:rPr>
          <w:rFonts w:ascii="Comic Sans MS" w:hAnsi="Comic Sans MS"/>
          <w:color w:val="000000" w:themeColor="text1"/>
        </w:rPr>
        <w:t>Еще один метод борьбы с алкоголизмом среди подростков – это запрет рекламных кампаний на алкоголь и табачные изделия. Но и этот способ оказался не действенным в такой серьезной проблеме, как детский алкоголизм. Получается, что вся тяжесть этой беды ложится на плечи родителей. Не стоит считать, что проблема детского пьянства  свойственна только неблагополучным семьям. Как раз наоборот – раньше своих сверстников употреблять спиртное начинают дети из успешных семей. Причина – недостаток внимания со стороны родителей, занятых добычей сре</w:t>
      </w:r>
      <w:proofErr w:type="gramStart"/>
      <w:r w:rsidRPr="00B26DE3">
        <w:rPr>
          <w:rFonts w:ascii="Comic Sans MS" w:hAnsi="Comic Sans MS"/>
          <w:color w:val="000000" w:themeColor="text1"/>
        </w:rPr>
        <w:t>дств к с</w:t>
      </w:r>
      <w:proofErr w:type="gramEnd"/>
      <w:r w:rsidRPr="00B26DE3">
        <w:rPr>
          <w:rFonts w:ascii="Comic Sans MS" w:hAnsi="Comic Sans MS"/>
          <w:color w:val="000000" w:themeColor="text1"/>
        </w:rPr>
        <w:t>уществованию, а также наличие крупных сумм карманных денег.</w:t>
      </w:r>
    </w:p>
    <w:p w:rsidR="00B26DE3" w:rsidRPr="00B26DE3" w:rsidRDefault="00B26DE3" w:rsidP="00B26DE3">
      <w:pPr>
        <w:pStyle w:val="2"/>
        <w:pBdr>
          <w:bottom w:val="single" w:sz="6" w:space="2" w:color="DADADA"/>
        </w:pBdr>
        <w:shd w:val="clear" w:color="auto" w:fill="FFFFFF"/>
        <w:spacing w:before="150" w:beforeAutospacing="0" w:after="0" w:afterAutospacing="0"/>
        <w:ind w:left="150" w:right="150"/>
        <w:rPr>
          <w:rFonts w:ascii="Comic Sans MS" w:hAnsi="Comic Sans MS"/>
          <w:b w:val="0"/>
          <w:bCs w:val="0"/>
          <w:color w:val="000000" w:themeColor="text1"/>
          <w:sz w:val="24"/>
          <w:szCs w:val="24"/>
        </w:rPr>
      </w:pPr>
      <w:r w:rsidRPr="00B26DE3">
        <w:rPr>
          <w:rFonts w:ascii="Comic Sans MS" w:hAnsi="Comic Sans MS"/>
          <w:b w:val="0"/>
          <w:bCs w:val="0"/>
          <w:color w:val="000000" w:themeColor="text1"/>
          <w:sz w:val="24"/>
          <w:szCs w:val="24"/>
        </w:rPr>
        <w:t>Лечение детского алкоголизма</w:t>
      </w: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hyperlink r:id="rId11" w:history="1">
        <w:r w:rsidRPr="00B26DE3">
          <w:rPr>
            <w:rStyle w:val="a4"/>
            <w:rFonts w:ascii="Comic Sans MS" w:hAnsi="Comic Sans MS"/>
            <w:b/>
            <w:bCs/>
            <w:color w:val="000000" w:themeColor="text1"/>
          </w:rPr>
          <w:t>Вылечить алкоголизм</w:t>
        </w:r>
      </w:hyperlink>
      <w:r w:rsidRPr="00B26DE3">
        <w:rPr>
          <w:rStyle w:val="apple-converted-space"/>
          <w:rFonts w:ascii="Comic Sans MS" w:hAnsi="Comic Sans MS"/>
          <w:color w:val="000000" w:themeColor="text1"/>
        </w:rPr>
        <w:t> </w:t>
      </w:r>
      <w:r w:rsidRPr="00B26DE3">
        <w:rPr>
          <w:rFonts w:ascii="Comic Sans MS" w:hAnsi="Comic Sans MS"/>
          <w:color w:val="000000" w:themeColor="text1"/>
        </w:rPr>
        <w:t xml:space="preserve">у детей получится только в том случае, если взрослые найдут правильный подход к своему сыну или дочери, обратят внимание на его проблемы и станут принимать в их решении самое активное участие. Ребенок должен чувствовать, </w:t>
      </w:r>
      <w:r w:rsidRPr="00B26DE3">
        <w:rPr>
          <w:rFonts w:ascii="Comic Sans MS" w:hAnsi="Comic Sans MS"/>
          <w:color w:val="000000" w:themeColor="text1"/>
        </w:rPr>
        <w:lastRenderedPageBreak/>
        <w:t>что его любят, им интересуются и за него переживают самые близкие люди. Тогда свои трудности и переживания он не будет выносить на улицу, и топить в бутылке пива вместе с товарищами.</w:t>
      </w: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r w:rsidRPr="00B26DE3">
        <w:rPr>
          <w:rFonts w:ascii="Comic Sans MS" w:hAnsi="Comic Sans MS"/>
          <w:color w:val="000000" w:themeColor="text1"/>
        </w:rPr>
        <w:t>Если в семье возникла проблема детского алкоголизма, родители должны увлечь свое чадо тем, что ему интересно и дать возможность ребенку развиваться в другом, положительном направлении, забывая про горячительные напитки.</w:t>
      </w: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r w:rsidRPr="00B26DE3">
        <w:rPr>
          <w:rFonts w:ascii="Comic Sans MS" w:hAnsi="Comic Sans MS"/>
          <w:color w:val="000000" w:themeColor="text1"/>
        </w:rPr>
        <w:t>Сами подростки или дети никогда не обращаются к наркологам. Пока родители не знают, что их ребенок регулярно употребляет спиртное, то помочь ему некому. Поэтому зачастую получается, что такого подростка привозят в клинику сотрудники милиции, и родители с  ужасом узнают, что у их ребенка уже</w:t>
      </w:r>
      <w:r w:rsidRPr="00B26DE3">
        <w:rPr>
          <w:rStyle w:val="apple-converted-space"/>
          <w:rFonts w:ascii="Comic Sans MS" w:hAnsi="Comic Sans MS"/>
          <w:color w:val="000000" w:themeColor="text1"/>
        </w:rPr>
        <w:t> </w:t>
      </w:r>
      <w:hyperlink r:id="rId12" w:tooltip="2-я стадия алкоголизма" w:history="1">
        <w:r w:rsidRPr="00B26DE3">
          <w:rPr>
            <w:rStyle w:val="a4"/>
            <w:rFonts w:ascii="Comic Sans MS" w:hAnsi="Comic Sans MS"/>
            <w:b/>
            <w:bCs/>
            <w:color w:val="000000" w:themeColor="text1"/>
          </w:rPr>
          <w:t>2-я стадия алкоголизма</w:t>
        </w:r>
      </w:hyperlink>
      <w:r w:rsidRPr="00B26DE3">
        <w:rPr>
          <w:rFonts w:ascii="Comic Sans MS" w:hAnsi="Comic Sans MS"/>
          <w:color w:val="000000" w:themeColor="text1"/>
        </w:rPr>
        <w:t>.</w:t>
      </w: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r w:rsidRPr="00B26DE3">
        <w:rPr>
          <w:rFonts w:ascii="Comic Sans MS" w:hAnsi="Comic Sans MS"/>
          <w:color w:val="000000" w:themeColor="text1"/>
        </w:rPr>
        <w:t>В психиатрических больницах лечится большое число подростков 14-15 лет, у которых 2-я и даже 3-я стадии алкоголизма. Они уже никогда не будут полноценными людьми, потому что по причине систематического употребления спиртного у них произошло тяжелое, необратимое поражение мозга, называемое алкогольной энцефалопатией.</w:t>
      </w: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r w:rsidRPr="00B26DE3">
        <w:rPr>
          <w:rFonts w:ascii="Comic Sans MS" w:hAnsi="Comic Sans MS"/>
          <w:color w:val="000000" w:themeColor="text1"/>
        </w:rPr>
        <w:t xml:space="preserve">Лечение алкоголизма у подростков имеет свои особенности. Большое значение в успехе лечения имеет раннее диагностирование заболевания. Обычно детский алкоголизм лечат в условиях стационара, так как в домашних условиях эффект от лечения не достигается. Лечение подросткового алкоголизма усложняется тем, что по причине юного возраста больных нет возможности использовать некоторые лекарственны препараты. Поэтому для лечения юных пациентов часто используются травы и лекарственные сборы, обладающие общеукрепляющим и </w:t>
      </w:r>
      <w:proofErr w:type="spellStart"/>
      <w:r w:rsidRPr="00B26DE3">
        <w:rPr>
          <w:rFonts w:ascii="Comic Sans MS" w:hAnsi="Comic Sans MS"/>
          <w:color w:val="000000" w:themeColor="text1"/>
        </w:rPr>
        <w:t>иммунновосстанавливающим</w:t>
      </w:r>
      <w:proofErr w:type="spellEnd"/>
      <w:r w:rsidRPr="00B26DE3">
        <w:rPr>
          <w:rFonts w:ascii="Comic Sans MS" w:hAnsi="Comic Sans MS"/>
          <w:color w:val="000000" w:themeColor="text1"/>
        </w:rPr>
        <w:t xml:space="preserve"> действием. Занятия спортом и активный отдых также рекомендуются в ходе лечебного процесса.</w:t>
      </w:r>
    </w:p>
    <w:p w:rsidR="00B26DE3" w:rsidRPr="00B26DE3" w:rsidRDefault="00B26DE3" w:rsidP="00B26DE3">
      <w:pPr>
        <w:pStyle w:val="a3"/>
        <w:shd w:val="clear" w:color="auto" w:fill="FFFFFF"/>
        <w:spacing w:before="0" w:beforeAutospacing="0" w:after="0" w:afterAutospacing="0"/>
        <w:rPr>
          <w:rFonts w:ascii="Comic Sans MS" w:hAnsi="Comic Sans MS"/>
          <w:color w:val="000000" w:themeColor="text1"/>
        </w:rPr>
      </w:pPr>
      <w:r w:rsidRPr="00B26DE3">
        <w:rPr>
          <w:rFonts w:ascii="Comic Sans MS" w:hAnsi="Comic Sans MS"/>
          <w:color w:val="000000" w:themeColor="text1"/>
        </w:rPr>
        <w:t>Алкоголизм среди детей и подростков, также как и у взрослых, имеет психологические причины. Поэтому профилактика детского алкоголизма, в первую очередь</w:t>
      </w:r>
      <w:r w:rsidRPr="00B26DE3">
        <w:rPr>
          <w:rStyle w:val="a5"/>
          <w:rFonts w:ascii="Comic Sans MS" w:hAnsi="Comic Sans MS"/>
          <w:color w:val="000000" w:themeColor="text1"/>
        </w:rPr>
        <w:t>,</w:t>
      </w:r>
      <w:r w:rsidRPr="00B26DE3">
        <w:rPr>
          <w:rStyle w:val="apple-converted-space"/>
          <w:rFonts w:ascii="Comic Sans MS" w:hAnsi="Comic Sans MS"/>
          <w:color w:val="000000" w:themeColor="text1"/>
        </w:rPr>
        <w:t> </w:t>
      </w:r>
      <w:r w:rsidRPr="00B26DE3">
        <w:rPr>
          <w:rFonts w:ascii="Comic Sans MS" w:hAnsi="Comic Sans MS"/>
          <w:color w:val="000000" w:themeColor="text1"/>
        </w:rPr>
        <w:t>сводится к тому, чтобы не допустить отдаления ребенка от родителей в психологическом плане, помочь ему справиться с самим собой в непростой возрастной период и найти точки соприкосновения с внешним миром, не связанные с алкоголем. Если к этому добавится контроль над детьми и подростками со стороны школы и государства, то будет сделан решительный шаг к оздоровлению современного общества.</w:t>
      </w:r>
    </w:p>
    <w:p w:rsidR="00B26DE3" w:rsidRPr="00B26DE3" w:rsidRDefault="00B26DE3">
      <w:pPr>
        <w:rPr>
          <w:rFonts w:ascii="Comic Sans MS" w:hAnsi="Comic Sans MS"/>
          <w:color w:val="000000" w:themeColor="text1"/>
          <w:sz w:val="24"/>
          <w:szCs w:val="24"/>
        </w:rPr>
      </w:pPr>
    </w:p>
    <w:sectPr w:rsidR="00B26DE3" w:rsidRPr="00B26DE3" w:rsidSect="00B26DE3">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C5761F"/>
    <w:multiLevelType w:val="multilevel"/>
    <w:tmpl w:val="9868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26DE3"/>
    <w:rsid w:val="00B26D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26D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6D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26DE3"/>
  </w:style>
  <w:style w:type="character" w:styleId="a4">
    <w:name w:val="Hyperlink"/>
    <w:basedOn w:val="a0"/>
    <w:uiPriority w:val="99"/>
    <w:semiHidden/>
    <w:unhideWhenUsed/>
    <w:rsid w:val="00B26DE3"/>
    <w:rPr>
      <w:color w:val="0000FF"/>
      <w:u w:val="single"/>
    </w:rPr>
  </w:style>
  <w:style w:type="character" w:customStyle="1" w:styleId="20">
    <w:name w:val="Заголовок 2 Знак"/>
    <w:basedOn w:val="a0"/>
    <w:link w:val="2"/>
    <w:uiPriority w:val="9"/>
    <w:rsid w:val="00B26DE3"/>
    <w:rPr>
      <w:rFonts w:ascii="Times New Roman" w:eastAsia="Times New Roman" w:hAnsi="Times New Roman" w:cs="Times New Roman"/>
      <w:b/>
      <w:bCs/>
      <w:sz w:val="36"/>
      <w:szCs w:val="36"/>
    </w:rPr>
  </w:style>
  <w:style w:type="character" w:styleId="a5">
    <w:name w:val="Strong"/>
    <w:basedOn w:val="a0"/>
    <w:uiPriority w:val="22"/>
    <w:qFormat/>
    <w:rsid w:val="00B26DE3"/>
    <w:rPr>
      <w:b/>
      <w:bCs/>
    </w:rPr>
  </w:style>
  <w:style w:type="character" w:styleId="a6">
    <w:name w:val="Emphasis"/>
    <w:basedOn w:val="a0"/>
    <w:uiPriority w:val="20"/>
    <w:qFormat/>
    <w:rsid w:val="00B26DE3"/>
    <w:rPr>
      <w:i/>
      <w:iCs/>
    </w:rPr>
  </w:style>
  <w:style w:type="paragraph" w:styleId="a7">
    <w:name w:val="Balloon Text"/>
    <w:basedOn w:val="a"/>
    <w:link w:val="a8"/>
    <w:uiPriority w:val="99"/>
    <w:semiHidden/>
    <w:unhideWhenUsed/>
    <w:rsid w:val="00B26DE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6D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468377">
      <w:bodyDiv w:val="1"/>
      <w:marLeft w:val="0"/>
      <w:marRight w:val="0"/>
      <w:marTop w:val="0"/>
      <w:marBottom w:val="0"/>
      <w:divBdr>
        <w:top w:val="none" w:sz="0" w:space="0" w:color="auto"/>
        <w:left w:val="none" w:sz="0" w:space="0" w:color="auto"/>
        <w:bottom w:val="none" w:sz="0" w:space="0" w:color="auto"/>
        <w:right w:val="none" w:sz="0" w:space="0" w:color="auto"/>
      </w:divBdr>
      <w:divsChild>
        <w:div w:id="2013675782">
          <w:blockQuote w:val="1"/>
          <w:marLeft w:val="75"/>
          <w:marRight w:val="75"/>
          <w:marTop w:val="75"/>
          <w:marBottom w:val="75"/>
          <w:divBdr>
            <w:top w:val="none" w:sz="0" w:space="0" w:color="auto"/>
            <w:left w:val="single" w:sz="18" w:space="8" w:color="D4D4D4"/>
            <w:bottom w:val="none" w:sz="0" w:space="0" w:color="auto"/>
            <w:right w:val="none" w:sz="0" w:space="0" w:color="auto"/>
          </w:divBdr>
        </w:div>
      </w:divsChild>
    </w:div>
    <w:div w:id="437212655">
      <w:bodyDiv w:val="1"/>
      <w:marLeft w:val="0"/>
      <w:marRight w:val="0"/>
      <w:marTop w:val="0"/>
      <w:marBottom w:val="0"/>
      <w:divBdr>
        <w:top w:val="none" w:sz="0" w:space="0" w:color="auto"/>
        <w:left w:val="none" w:sz="0" w:space="0" w:color="auto"/>
        <w:bottom w:val="none" w:sz="0" w:space="0" w:color="auto"/>
        <w:right w:val="none" w:sz="0" w:space="0" w:color="auto"/>
      </w:divBdr>
    </w:div>
    <w:div w:id="1606572731">
      <w:bodyDiv w:val="1"/>
      <w:marLeft w:val="0"/>
      <w:marRight w:val="0"/>
      <w:marTop w:val="0"/>
      <w:marBottom w:val="0"/>
      <w:divBdr>
        <w:top w:val="none" w:sz="0" w:space="0" w:color="auto"/>
        <w:left w:val="none" w:sz="0" w:space="0" w:color="auto"/>
        <w:bottom w:val="none" w:sz="0" w:space="0" w:color="auto"/>
        <w:right w:val="none" w:sz="0" w:space="0" w:color="auto"/>
      </w:divBdr>
    </w:div>
    <w:div w:id="1672752941">
      <w:bodyDiv w:val="1"/>
      <w:marLeft w:val="0"/>
      <w:marRight w:val="0"/>
      <w:marTop w:val="0"/>
      <w:marBottom w:val="0"/>
      <w:divBdr>
        <w:top w:val="none" w:sz="0" w:space="0" w:color="auto"/>
        <w:left w:val="none" w:sz="0" w:space="0" w:color="auto"/>
        <w:bottom w:val="none" w:sz="0" w:space="0" w:color="auto"/>
        <w:right w:val="none" w:sz="0" w:space="0" w:color="auto"/>
      </w:divBdr>
    </w:div>
    <w:div w:id="169988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zavisimost.ru/pivnoj-alkogolizm-priznaki-simptomy-posledstviya.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prozavisimost.ru/stadii-alkogolizm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ozavisimost.ru/alkogolizm-v-rossii.html" TargetMode="External"/><Relationship Id="rId11" Type="http://schemas.openxmlformats.org/officeDocument/2006/relationships/hyperlink" Target="http://prozavisimost.ru/alkogolizm/lechenie-alkogolizma.html"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prozavisimost.ru/alkogolnaya-intoksikaciya.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1D978-6320-44FB-BE65-2BF280E55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1355</Words>
  <Characters>7728</Characters>
  <Application>Microsoft Office Word</Application>
  <DocSecurity>0</DocSecurity>
  <Lines>64</Lines>
  <Paragraphs>18</Paragraphs>
  <ScaleCrop>false</ScaleCrop>
  <Company/>
  <LinksUpToDate>false</LinksUpToDate>
  <CharactersWithSpaces>9065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Учитель-12</dc:creator>
  <cp:keywords/>
  <dc:description/>
  <cp:lastModifiedBy>Учитель-12</cp:lastModifiedBy>
  <cp:revision>2</cp:revision>
  <dcterms:created xsi:type="dcterms:W3CDTF">2014-09-18T08:03:00Z</dcterms:created>
  <dcterms:modified xsi:type="dcterms:W3CDTF">2014-09-18T08:11:00Z</dcterms:modified>
</cp:coreProperties>
</file>