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4D" w:rsidRPr="00ED5B4D" w:rsidRDefault="00ED5B4D" w:rsidP="00ED5B4D">
      <w:pPr>
        <w:spacing w:after="0" w:line="240" w:lineRule="auto"/>
        <w:jc w:val="center"/>
        <w:rPr>
          <w:rFonts w:ascii="Arial Black" w:hAnsi="Arial Black" w:cs="Times New Roman"/>
          <w:sz w:val="28"/>
          <w:szCs w:val="28"/>
          <w:u w:val="single"/>
        </w:rPr>
      </w:pPr>
      <w:r w:rsidRPr="00ED5B4D">
        <w:rPr>
          <w:rFonts w:ascii="Arial Black" w:hAnsi="Arial Black" w:cs="Times New Roman"/>
          <w:sz w:val="28"/>
          <w:szCs w:val="28"/>
          <w:u w:val="single"/>
        </w:rPr>
        <w:t>Рекомендации родителям первоклашек</w:t>
      </w:r>
    </w:p>
    <w:p w:rsidR="00ED5B4D" w:rsidRPr="00ED5B4D" w:rsidRDefault="00ED5B4D" w:rsidP="00ED5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B4D" w:rsidRPr="00ED5B4D" w:rsidRDefault="00ED5B4D" w:rsidP="00ED5B4D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ED5B4D">
        <w:rPr>
          <w:rFonts w:asciiTheme="majorHAnsi" w:hAnsiTheme="majorHAnsi" w:cs="Times New Roman"/>
          <w:sz w:val="28"/>
          <w:szCs w:val="28"/>
        </w:rPr>
        <w:t xml:space="preserve">Каждый родитель заинтересован в том, чтобы у него с его любимыми детками складывались хорошие, доверительные взаимоотношения; чтобы в школе он был успевающим и успешным учеником, чтобы у него было много хороших, верных друзей, чтобы сам был хорошим человеком, чтобы к нему все хорошо относились...  </w:t>
      </w:r>
    </w:p>
    <w:p w:rsidR="00ED5B4D" w:rsidRDefault="00ED5B4D" w:rsidP="00ED5B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5B4D" w:rsidRPr="00ED5B4D" w:rsidRDefault="00ED5B4D" w:rsidP="00ED5B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5B4D">
        <w:rPr>
          <w:rFonts w:ascii="Times New Roman" w:hAnsi="Times New Roman" w:cs="Times New Roman"/>
          <w:b/>
          <w:i/>
          <w:sz w:val="28"/>
          <w:szCs w:val="28"/>
        </w:rPr>
        <w:t>Вот некоторые пожелания, касающиеся учебного процесса ребенка и школы: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Необходимо нормализовать режим дня ребенка, так как дети быстро устают и не могут произвольно регулировать свою работоспособность. Периодический отдых позволит сохранить работоспособность почти до конца дня.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Будьте внимательным к нуждам и потребностям ребёнка: желательно находиться рядом при выполнении домашних заданий, чтобы возвращать его к занятиям (сам он этого может и не делать).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Будьте последовательными в поощрении и наказании, так как отрицательные эмоции могут заставить ребёнка избегать общения </w:t>
      </w:r>
      <w:proofErr w:type="gramStart"/>
      <w:r w:rsidRPr="00ED5B4D">
        <w:rPr>
          <w:rFonts w:ascii="Comic Sans MS" w:hAnsi="Comic Sans MS" w:cs="Times New Roman"/>
          <w:sz w:val="24"/>
          <w:szCs w:val="24"/>
        </w:rPr>
        <w:t>со</w:t>
      </w:r>
      <w:proofErr w:type="gramEnd"/>
      <w:r w:rsidRPr="00ED5B4D">
        <w:rPr>
          <w:rFonts w:ascii="Comic Sans MS" w:hAnsi="Comic Sans MS" w:cs="Times New Roman"/>
          <w:sz w:val="24"/>
          <w:szCs w:val="24"/>
        </w:rPr>
        <w:t xml:space="preserve"> взрослыми, вплоть до ухода из дома.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Постоянно сотрудничайте с классным руководителем.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Дети склонны действовать импульсивно, под влиянием минуты, поэтому им труднее доводить до конца начатое дело, необходима в этом помощь взрослых, иначе подобная разбросанность может закрепиться в характере.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Необходимо демонстрировать в семейных отношениях модель неагрессивного поведения, т к эмоции оказывают исключительно сильное влияние на деятельность ребёнка. Эмоции средней интенсивности, как правило, её активизируют, но сильные эмоциональные нагрузки (бурное выяснение отношений, эмоциональные выговоры и т. д.) могут привести к нервному перенапряжению и срыву.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Не следует чрезмерно опекать ребенка. Позвольте ребенку почувствовать себя взрослым, свободным от вашей постоянной опеки, дайте осознать, что доверяете ему и, что немаловажно, его учительнице.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Искренне интересуйтесь его успехами и неудачами, его настроением.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Замечайте успехи ребенка, поощряйте, если есть промахи – вежливо без оскорблений скажите ему, попытайтесь устранить вместе с ребенком.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Постоянство в соблюдении времени отхода ко сну способствует быстрому засыпанию, глубокому ночному отдыху ребенка.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Идите навстречу стремлению педагога познакомиться с родителями своих учеников. Знание условий, в которых находится ученик вне школы, помогают учителю лучше понять мотивы его поступков и построить правильную модель взаимоотношений. </w:t>
      </w:r>
    </w:p>
    <w:p w:rsidR="00ED5B4D" w:rsidRPr="00ED5B4D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 xml:space="preserve">Не критикуйте учителя в присутствии ребенка. </w:t>
      </w:r>
    </w:p>
    <w:p w:rsidR="00C5515E" w:rsidRDefault="00ED5B4D" w:rsidP="00ED5B4D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ED5B4D">
        <w:rPr>
          <w:rFonts w:ascii="Comic Sans MS" w:hAnsi="Comic Sans MS" w:cs="Times New Roman"/>
          <w:sz w:val="24"/>
          <w:szCs w:val="24"/>
        </w:rPr>
        <w:t>Не следует бурно реагировать на факты ссоры ребенка с другими детьми.</w:t>
      </w:r>
    </w:p>
    <w:p w:rsidR="00ED5B4D" w:rsidRDefault="00ED5B4D" w:rsidP="00ED5B4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ED5B4D" w:rsidRDefault="00ED5B4D" w:rsidP="00ED5B4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ED5B4D" w:rsidRPr="00ED5B4D" w:rsidRDefault="00ED5B4D" w:rsidP="00ED5B4D">
      <w:pPr>
        <w:spacing w:after="0" w:line="240" w:lineRule="auto"/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ru-RU"/>
        </w:rPr>
        <w:drawing>
          <wp:inline distT="0" distB="0" distL="0" distR="0">
            <wp:extent cx="1533525" cy="1355019"/>
            <wp:effectExtent l="19050" t="0" r="9525" b="0"/>
            <wp:docPr id="1" name="Рисунок 1" descr="C:\Documents and Settings\Начальная школа\Рабочий стол\профилактика\перво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чальная школа\Рабочий стол\профилактика\перво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5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B4D" w:rsidRPr="00ED5B4D" w:rsidSect="00ED5B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1823"/>
    <w:multiLevelType w:val="hybridMultilevel"/>
    <w:tmpl w:val="37925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4D"/>
    <w:rsid w:val="00672B94"/>
    <w:rsid w:val="00C4746F"/>
    <w:rsid w:val="00C5515E"/>
    <w:rsid w:val="00D33E99"/>
    <w:rsid w:val="00ED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CLASS114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 школа</dc:creator>
  <cp:keywords/>
  <dc:description/>
  <cp:lastModifiedBy>Начальная школа</cp:lastModifiedBy>
  <cp:revision>1</cp:revision>
  <dcterms:created xsi:type="dcterms:W3CDTF">2013-07-29T06:30:00Z</dcterms:created>
  <dcterms:modified xsi:type="dcterms:W3CDTF">2013-07-29T06:44:00Z</dcterms:modified>
</cp:coreProperties>
</file>