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62" w:rsidRPr="00111762" w:rsidRDefault="00111762" w:rsidP="00111762">
      <w:pPr>
        <w:shd w:val="clear" w:color="auto" w:fill="FFFFFF"/>
        <w:spacing w:after="0" w:line="420" w:lineRule="atLeast"/>
        <w:outlineLvl w:val="0"/>
        <w:rPr>
          <w:rFonts w:ascii="Verdana" w:eastAsia="Times New Roman" w:hAnsi="Verdana" w:cs="Times New Roman"/>
          <w:color w:val="000000"/>
          <w:kern w:val="36"/>
          <w:sz w:val="36"/>
          <w:szCs w:val="36"/>
          <w:lang w:eastAsia="ru-RU"/>
        </w:rPr>
      </w:pPr>
      <w:r w:rsidRPr="00111762">
        <w:rPr>
          <w:rFonts w:ascii="Verdana" w:eastAsia="Times New Roman" w:hAnsi="Verdana" w:cs="Times New Roman"/>
          <w:color w:val="000000"/>
          <w:kern w:val="36"/>
          <w:sz w:val="36"/>
          <w:szCs w:val="36"/>
          <w:lang w:eastAsia="ru-RU"/>
        </w:rPr>
        <w:t>Основные правила безопасного поведения, которые родители должны привить своим детям</w:t>
      </w:r>
    </w:p>
    <w:p w:rsidR="00111762" w:rsidRPr="00111762" w:rsidRDefault="00111762" w:rsidP="00111762">
      <w:pPr>
        <w:shd w:val="clear" w:color="auto" w:fill="FFFFFF"/>
        <w:spacing w:after="0" w:line="240" w:lineRule="atLeast"/>
        <w:jc w:val="center"/>
        <w:rPr>
          <w:rFonts w:ascii="Verdana" w:eastAsia="Times New Roman" w:hAnsi="Verdana" w:cs="Times New Roman"/>
          <w:color w:val="000000"/>
          <w:sz w:val="18"/>
          <w:szCs w:val="18"/>
          <w:lang w:eastAsia="ru-RU"/>
        </w:rPr>
      </w:pPr>
      <w:r w:rsidRPr="00111762">
        <w:rPr>
          <w:rFonts w:ascii="Verdana" w:eastAsia="Times New Roman" w:hAnsi="Verdana" w:cs="Times New Roman"/>
          <w:b/>
          <w:bCs/>
          <w:i/>
          <w:iCs/>
          <w:color w:val="800000"/>
          <w:sz w:val="18"/>
          <w:szCs w:val="18"/>
          <w:lang w:eastAsia="ru-RU"/>
        </w:rPr>
        <w:t>«Основные правила безопасного поведения, которые родители должны привить своим детям»</w:t>
      </w:r>
    </w:p>
    <w:p w:rsidR="00111762" w:rsidRPr="00111762" w:rsidRDefault="00111762" w:rsidP="00111762">
      <w:pPr>
        <w:shd w:val="clear" w:color="auto" w:fill="FFFFFF"/>
        <w:spacing w:after="0" w:line="240" w:lineRule="atLeast"/>
        <w:rPr>
          <w:rFonts w:ascii="Verdana" w:eastAsia="Times New Roman" w:hAnsi="Verdana" w:cs="Times New Roman"/>
          <w:color w:val="000000"/>
          <w:sz w:val="18"/>
          <w:szCs w:val="18"/>
          <w:lang w:eastAsia="ru-RU"/>
        </w:rPr>
      </w:pPr>
      <w:r w:rsidRPr="00111762">
        <w:rPr>
          <w:rFonts w:ascii="Verdana" w:eastAsia="Times New Roman" w:hAnsi="Verdana" w:cs="Times New Roman"/>
          <w:color w:val="800000"/>
          <w:sz w:val="18"/>
          <w:szCs w:val="18"/>
          <w:lang w:eastAsia="ru-RU"/>
        </w:rPr>
        <w:t>Дети не должны:</w:t>
      </w:r>
      <w:r w:rsidRPr="00111762">
        <w:rPr>
          <w:rFonts w:ascii="Verdana" w:eastAsia="Times New Roman" w:hAnsi="Verdana" w:cs="Times New Roman"/>
          <w:color w:val="000000"/>
          <w:sz w:val="18"/>
          <w:szCs w:val="18"/>
          <w:lang w:eastAsia="ru-RU"/>
        </w:rPr>
        <w:br/>
        <w:t>• знакомиться на улице с посторонними людьми,</w:t>
      </w:r>
      <w:r w:rsidRPr="00111762">
        <w:rPr>
          <w:rFonts w:ascii="Verdana" w:eastAsia="Times New Roman" w:hAnsi="Verdana" w:cs="Times New Roman"/>
          <w:color w:val="000000"/>
          <w:sz w:val="18"/>
          <w:szCs w:val="18"/>
          <w:lang w:eastAsia="ru-RU"/>
        </w:rPr>
        <w:br/>
        <w:t>• говорить незнакомым людям свой домашний адрес и телефон,</w:t>
      </w:r>
      <w:r w:rsidRPr="00111762">
        <w:rPr>
          <w:rFonts w:ascii="Verdana" w:eastAsia="Times New Roman" w:hAnsi="Verdana" w:cs="Times New Roman"/>
          <w:color w:val="000000"/>
          <w:sz w:val="18"/>
          <w:szCs w:val="18"/>
          <w:lang w:eastAsia="ru-RU"/>
        </w:rPr>
        <w:br/>
        <w:t>• гулять в непредназначенных для этого местах,</w:t>
      </w:r>
      <w:r w:rsidRPr="00111762">
        <w:rPr>
          <w:rFonts w:ascii="Verdana" w:eastAsia="Times New Roman" w:hAnsi="Verdana" w:cs="Times New Roman"/>
          <w:color w:val="000000"/>
          <w:sz w:val="18"/>
          <w:szCs w:val="18"/>
          <w:lang w:eastAsia="ru-RU"/>
        </w:rPr>
        <w:br/>
        <w:t>• гулять в отдаленные места без сопровождения взрослого и хорошо знакомого Вам человека,</w:t>
      </w:r>
      <w:r w:rsidRPr="00111762">
        <w:rPr>
          <w:rFonts w:ascii="Verdana" w:eastAsia="Times New Roman" w:hAnsi="Verdana" w:cs="Times New Roman"/>
          <w:color w:val="000000"/>
          <w:sz w:val="18"/>
          <w:szCs w:val="18"/>
          <w:lang w:eastAsia="ru-RU"/>
        </w:rPr>
        <w:br/>
        <w:t>• приносить домой чужие вещи, даже если они утверждают, что просто нашли их на улице.</w:t>
      </w:r>
    </w:p>
    <w:p w:rsidR="00111762" w:rsidRPr="00111762" w:rsidRDefault="00111762" w:rsidP="00111762">
      <w:pPr>
        <w:shd w:val="clear" w:color="auto" w:fill="FFFFFF"/>
        <w:spacing w:after="0" w:line="240" w:lineRule="atLeast"/>
        <w:rPr>
          <w:rFonts w:ascii="Verdana" w:eastAsia="Times New Roman" w:hAnsi="Verdana" w:cs="Times New Roman"/>
          <w:color w:val="000000"/>
          <w:sz w:val="18"/>
          <w:szCs w:val="18"/>
          <w:lang w:eastAsia="ru-RU"/>
        </w:rPr>
      </w:pPr>
      <w:r w:rsidRPr="00111762">
        <w:rPr>
          <w:rFonts w:ascii="Verdana" w:eastAsia="Times New Roman" w:hAnsi="Verdana" w:cs="Times New Roman"/>
          <w:color w:val="800000"/>
          <w:sz w:val="18"/>
          <w:szCs w:val="18"/>
          <w:lang w:eastAsia="ru-RU"/>
        </w:rPr>
        <w:t>Основные правила для безопасности ваших детей</w:t>
      </w:r>
      <w:proofErr w:type="gramStart"/>
      <w:r w:rsidRPr="00111762">
        <w:rPr>
          <w:rFonts w:ascii="Verdana" w:eastAsia="Times New Roman" w:hAnsi="Verdana" w:cs="Times New Roman"/>
          <w:color w:val="000000"/>
          <w:sz w:val="18"/>
          <w:szCs w:val="18"/>
          <w:lang w:eastAsia="ru-RU"/>
        </w:rPr>
        <w:br/>
        <w:t>• Д</w:t>
      </w:r>
      <w:proofErr w:type="gramEnd"/>
      <w:r w:rsidRPr="00111762">
        <w:rPr>
          <w:rFonts w:ascii="Verdana" w:eastAsia="Times New Roman" w:hAnsi="Verdana" w:cs="Times New Roman"/>
          <w:color w:val="000000"/>
          <w:sz w:val="18"/>
          <w:szCs w:val="18"/>
          <w:lang w:eastAsia="ru-RU"/>
        </w:rPr>
        <w:t>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r w:rsidRPr="00111762">
        <w:rPr>
          <w:rFonts w:ascii="Verdana" w:eastAsia="Times New Roman" w:hAnsi="Verdana" w:cs="Times New Roman"/>
          <w:color w:val="000000"/>
          <w:sz w:val="18"/>
          <w:szCs w:val="18"/>
          <w:lang w:eastAsia="ru-RU"/>
        </w:rPr>
        <w:br/>
        <w:t>• 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«тёмных углов». Вся территория должна быть хорошо освещена. Если детская площадка имеет ограждение, в нём всегда должно быть две калитки, чтобы у ребёнка всегда была дополнительная возможность покинуть площадку в случае возникновения опасности.</w:t>
      </w:r>
      <w:r w:rsidRPr="00111762">
        <w:rPr>
          <w:rFonts w:ascii="Verdana" w:eastAsia="Times New Roman" w:hAnsi="Verdana" w:cs="Times New Roman"/>
          <w:color w:val="000000"/>
          <w:sz w:val="18"/>
          <w:szCs w:val="18"/>
          <w:lang w:eastAsia="ru-RU"/>
        </w:rPr>
        <w:br/>
        <w:t>• Не стесняйтесь знакомиться с родителями знакомых Ваших детей, даже если это Вам неприятно. Обменяйтесь с ними телефонными номерами. Всегда имейте эти номера под рукой, а так же номера ближайшего отделения милиции и Вашего участкового инспектора. Проинструктируйте своего ребёнка, куда следует обращаться в случае возникновения опасности. Сообщите ему телефон ближайшего отделения полиции и вашего участкового.</w:t>
      </w:r>
      <w:r w:rsidRPr="00111762">
        <w:rPr>
          <w:rFonts w:ascii="Verdana" w:eastAsia="Times New Roman" w:hAnsi="Verdana" w:cs="Times New Roman"/>
          <w:color w:val="000000"/>
          <w:sz w:val="18"/>
          <w:szCs w:val="18"/>
          <w:lang w:eastAsia="ru-RU"/>
        </w:rPr>
        <w:br/>
        <w:t>• Если ребёнок еще мал (10-14 лет), но у него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r w:rsidRPr="00111762">
        <w:rPr>
          <w:rFonts w:ascii="Verdana" w:eastAsia="Times New Roman" w:hAnsi="Verdana" w:cs="Times New Roman"/>
          <w:color w:val="000000"/>
          <w:sz w:val="18"/>
          <w:szCs w:val="18"/>
          <w:lang w:eastAsia="ru-RU"/>
        </w:rPr>
        <w:br/>
        <w:t>• Если ребёнок сообщил Вам,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нём за порядком, графиком работы заведения и наличием соответствующих лицензий. Внимательно осмотрите клуб. Если обнаружите «курилку» (что не редкость, например, для компьютерных клубов), это повод задуматься о целесообразности посещения такого заведения Вашим ребёнком. Помните, что если заведение Вам не понравится, Вы имеете полное право запретить своему ребёнку его посещать, а так же потребовать от охраны заведения не пускать туда Вашего ребёнка.</w:t>
      </w:r>
      <w:r w:rsidRPr="00111762">
        <w:rPr>
          <w:rFonts w:ascii="Verdana" w:eastAsia="Times New Roman" w:hAnsi="Verdana" w:cs="Times New Roman"/>
          <w:color w:val="000000"/>
          <w:sz w:val="18"/>
          <w:szCs w:val="18"/>
          <w:lang w:eastAsia="ru-RU"/>
        </w:rPr>
        <w:br/>
        <w:t>• Если Вы отдаете ребёнка в какое-либо детское учреждение (кружок, секция и пр.), не стесняйтесь интересоваться, кто будет работать с детьми.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 Не стесняйтесь разговаривать с ребёнком о его педагогах. Если ребёнок не сможет внятно описать свое отношение к педагогу или вообще не захочет разговаривать на эту тему, обсудите этот вопрос с родителями других детей. Если ответы других детей будут аналогичны - это повод для беспокойства.</w:t>
      </w:r>
      <w:r w:rsidRPr="00111762">
        <w:rPr>
          <w:rFonts w:ascii="Verdana" w:eastAsia="Times New Roman" w:hAnsi="Verdana" w:cs="Times New Roman"/>
          <w:color w:val="000000"/>
          <w:sz w:val="18"/>
          <w:szCs w:val="18"/>
          <w:lang w:eastAsia="ru-RU"/>
        </w:rPr>
        <w:br/>
        <w:t>• Особенное внимание уделяйте этим вопросам при отъезде детей в летние лагеря отдыха. Очень часто вожатыми и воспитателями устраиваются работать лица без педагогических навыков. Выясняйте у детей не только, чем они занимаются в течение дня, но и как именно это происходит.</w:t>
      </w:r>
    </w:p>
    <w:p w:rsidR="00111762" w:rsidRPr="00111762" w:rsidRDefault="00111762" w:rsidP="00111762">
      <w:pPr>
        <w:shd w:val="clear" w:color="auto" w:fill="FFFFFF"/>
        <w:spacing w:after="0" w:line="240" w:lineRule="atLeast"/>
        <w:rPr>
          <w:rFonts w:ascii="Verdana" w:eastAsia="Times New Roman" w:hAnsi="Verdana" w:cs="Times New Roman"/>
          <w:color w:val="000000"/>
          <w:sz w:val="18"/>
          <w:szCs w:val="18"/>
          <w:lang w:eastAsia="ru-RU"/>
        </w:rPr>
      </w:pPr>
      <w:r w:rsidRPr="00111762">
        <w:rPr>
          <w:rFonts w:ascii="Verdana" w:eastAsia="Times New Roman" w:hAnsi="Verdana" w:cs="Times New Roman"/>
          <w:color w:val="800000"/>
          <w:sz w:val="18"/>
          <w:szCs w:val="18"/>
          <w:lang w:eastAsia="ru-RU"/>
        </w:rPr>
        <w:t>Если у вашего ребёнка появился взрослый друг:</w:t>
      </w:r>
      <w:r w:rsidRPr="00111762">
        <w:rPr>
          <w:rFonts w:ascii="Verdana" w:eastAsia="Times New Roman" w:hAnsi="Verdana" w:cs="Times New Roman"/>
          <w:color w:val="000000"/>
          <w:sz w:val="18"/>
          <w:szCs w:val="18"/>
          <w:lang w:eastAsia="ru-RU"/>
        </w:rPr>
        <w:br/>
        <w:t>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 обратитесь в полицию.</w:t>
      </w:r>
    </w:p>
    <w:p w:rsidR="00111762" w:rsidRPr="00111762" w:rsidRDefault="00111762" w:rsidP="00111762">
      <w:pPr>
        <w:shd w:val="clear" w:color="auto" w:fill="FFFFFF"/>
        <w:spacing w:after="0" w:line="240" w:lineRule="atLeast"/>
        <w:rPr>
          <w:rFonts w:ascii="Verdana" w:eastAsia="Times New Roman" w:hAnsi="Verdana" w:cs="Times New Roman"/>
          <w:color w:val="000000"/>
          <w:sz w:val="18"/>
          <w:szCs w:val="18"/>
          <w:lang w:eastAsia="ru-RU"/>
        </w:rPr>
      </w:pPr>
      <w:r w:rsidRPr="00111762">
        <w:rPr>
          <w:rFonts w:ascii="Verdana" w:eastAsia="Times New Roman" w:hAnsi="Verdana" w:cs="Times New Roman"/>
          <w:color w:val="800000"/>
          <w:sz w:val="18"/>
          <w:szCs w:val="18"/>
          <w:lang w:eastAsia="ru-RU"/>
        </w:rPr>
        <w:lastRenderedPageBreak/>
        <w:t>Это важно помнить</w:t>
      </w:r>
      <w:proofErr w:type="gramStart"/>
      <w:r w:rsidRPr="00111762">
        <w:rPr>
          <w:rFonts w:ascii="Verdana" w:eastAsia="Times New Roman" w:hAnsi="Verdana" w:cs="Times New Roman"/>
          <w:color w:val="000000"/>
          <w:sz w:val="18"/>
          <w:szCs w:val="18"/>
          <w:lang w:eastAsia="ru-RU"/>
        </w:rPr>
        <w:br/>
        <w:t>• У</w:t>
      </w:r>
      <w:proofErr w:type="gramEnd"/>
      <w:r w:rsidRPr="00111762">
        <w:rPr>
          <w:rFonts w:ascii="Verdana" w:eastAsia="Times New Roman" w:hAnsi="Verdana" w:cs="Times New Roman"/>
          <w:color w:val="000000"/>
          <w:sz w:val="18"/>
          <w:szCs w:val="18"/>
          <w:lang w:eastAsia="ru-RU"/>
        </w:rPr>
        <w:t>важайте своего ребёнка, не делайте сами и не позволяйте другим заставлять ребёнка делать что-то против его воли.</w:t>
      </w:r>
      <w:r w:rsidRPr="00111762">
        <w:rPr>
          <w:rFonts w:ascii="Verdana" w:eastAsia="Times New Roman" w:hAnsi="Verdana" w:cs="Times New Roman"/>
          <w:color w:val="000000"/>
          <w:sz w:val="18"/>
          <w:szCs w:val="18"/>
          <w:lang w:eastAsia="ru-RU"/>
        </w:rPr>
        <w:br/>
        <w:t>• Если Вы знаете, что ребёнок соседей подвергается насилию, избиению со стороны родителей, немедленно сообщите об этом в полицию.</w:t>
      </w:r>
      <w:r w:rsidRPr="00111762">
        <w:rPr>
          <w:rFonts w:ascii="Verdana" w:eastAsia="Times New Roman" w:hAnsi="Verdana" w:cs="Times New Roman"/>
          <w:color w:val="000000"/>
          <w:sz w:val="18"/>
          <w:szCs w:val="18"/>
          <w:lang w:eastAsia="ru-RU"/>
        </w:rPr>
        <w:br/>
        <w:t>• Если ребёнок говорит матери о нездоровом интересе к нему её мужа (сожителя), нужно прислушаться к его словам, поговорить с мужем, не оставлять ребёнка один на один с ним, и если отношения зашли слишком далеко, расстаться с этим человеком, нет ничего дороже счастья собственного ребёнка.</w:t>
      </w:r>
      <w:r w:rsidRPr="00111762">
        <w:rPr>
          <w:rFonts w:ascii="Verdana" w:eastAsia="Times New Roman" w:hAnsi="Verdana" w:cs="Times New Roman"/>
          <w:color w:val="000000"/>
          <w:sz w:val="18"/>
          <w:szCs w:val="18"/>
          <w:lang w:eastAsia="ru-RU"/>
        </w:rPr>
        <w:br/>
        <w:t>• Отец должен поговорить обо всех интересующих сына вопросах относительно половой жизни, объяснить, как предохраняться.</w:t>
      </w:r>
      <w:r w:rsidRPr="00111762">
        <w:rPr>
          <w:rFonts w:ascii="Verdana" w:eastAsia="Times New Roman" w:hAnsi="Verdana" w:cs="Times New Roman"/>
          <w:color w:val="000000"/>
          <w:sz w:val="18"/>
          <w:szCs w:val="18"/>
          <w:lang w:eastAsia="ru-RU"/>
        </w:rPr>
        <w:br/>
        <w:t>• Мать должна объяснить девочке, как ей вести себя с противоположным полом, о средствах контрацепции.</w:t>
      </w:r>
      <w:r w:rsidRPr="00111762">
        <w:rPr>
          <w:rFonts w:ascii="Verdana" w:eastAsia="Times New Roman" w:hAnsi="Verdana" w:cs="Times New Roman"/>
          <w:color w:val="000000"/>
          <w:sz w:val="18"/>
          <w:szCs w:val="18"/>
          <w:lang w:eastAsia="ru-RU"/>
        </w:rPr>
        <w:br/>
        <w:t>• Если Вы заметили странность в поведении ребёнка, поговорите с ним, что его беспокоит. В разговоре с мальчиком лучше участвовать отцу, без присутствия матери.</w:t>
      </w:r>
    </w:p>
    <w:p w:rsidR="00AD1859" w:rsidRDefault="00AD1859">
      <w:bookmarkStart w:id="0" w:name="_GoBack"/>
      <w:bookmarkEnd w:id="0"/>
    </w:p>
    <w:sectPr w:rsidR="00AD1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6B"/>
    <w:rsid w:val="00111762"/>
    <w:rsid w:val="00AD1859"/>
    <w:rsid w:val="00BD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1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7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11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17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1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7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11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1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11</dc:creator>
  <cp:keywords/>
  <dc:description/>
  <cp:lastModifiedBy>Ученик 11</cp:lastModifiedBy>
  <cp:revision>2</cp:revision>
  <dcterms:created xsi:type="dcterms:W3CDTF">2015-02-02T07:50:00Z</dcterms:created>
  <dcterms:modified xsi:type="dcterms:W3CDTF">2015-02-02T07:50:00Z</dcterms:modified>
</cp:coreProperties>
</file>