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32B" w:rsidRPr="00085CD9" w:rsidRDefault="00085CD9" w:rsidP="00B0532B">
      <w:pPr>
        <w:pStyle w:val="a3"/>
        <w:shd w:val="clear" w:color="auto" w:fill="FFFFFF"/>
        <w:spacing w:before="0" w:beforeAutospacing="0" w:after="0" w:afterAutospacing="0"/>
        <w:jc w:val="center"/>
      </w:pPr>
      <w:r w:rsidRPr="00085CD9">
        <w:t>ЗАПОВЕДИ ПЕДАГОГИЧЕСКОГО ОБЩЕНИЯ</w:t>
      </w:r>
    </w:p>
    <w:p w:rsidR="00B0532B" w:rsidRPr="00085CD9" w:rsidRDefault="00B0532B" w:rsidP="00B0532B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 xml:space="preserve"> Помните: педагогический процесс основывается на Ваших отнош</w:t>
      </w:r>
      <w:r>
        <w:t xml:space="preserve">ениях с учащимися, именно </w:t>
      </w:r>
      <w:r w:rsidRPr="00B0532B">
        <w:t>отношения первичны в педагогическом взаимодействии, передают каждому Вашему «педагогическому движению» неповторимый личностный смысл, окрашивают любое Ваше педагогическое требование неповторимой гаммой чувств, без которой никогда не достигнуть тайников детской и юношеской души.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Постоянно думайте над своими взаимоотношениями с учениками, стремитесь конструктивно выстраивать их (это также важно, как и подобрать верные методы обучения).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При организации общения с детьми не исходите только из педагогических целей и задач. Такая организация общения невольно замкнёт вас на ваших педагогических заботах, из которых незаметно для вас ускользнёт живой ребёнок с его интересами и чаяниями. Стройте отношения с детьми не «от себя», а «от них», тогда учащийся будет попадать в радиус вашего педагогического видения.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Вступая в контакт с учащимся, не организовывайте с ними общение только «по вертикали», сверху вниз. Помните, что даже малыш стремится отстаивать собственную самостоятельность и значимость во взаимоотношениях.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Умейте наблюдать за детьми, воспринимать выражение их глаз, мимику, экспрессию. Обращайте внимание на все детали их поведения. Будьте пластичными и оперативными в своих реакциях на поведение ученика.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Умейте слушать учеников. Старайтесь выслушивать их до конца, даже если ученик, на ваш взгляд говорит не верно.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В процессе Вашего общения с детьми могут возникать различные конфликты. Всегда помните: конфликт может быть следствием вашей педагогической ошибки, и тогда он вреден, его нужно срочно нейтрализовать. Вы не имеете профессионального права обижаться на детей, – в этом состоит своеобразие педагогического общения.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Если в процессе общения с учеником у Вас возникают с ним разногласия, постарайтесь организовать общение в форме взаимного обмена мнениями. Не обижайте, не задевайте недостатков его характера.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Стремитесь преодолевать негативные установки по отношению к ребятам: это мешает не только вашим взаимоотношениям с ними, но и отрицательно сказывается на общей атмосфере в коллективе.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Помните, что голая критика ребят бесполезна. Она не содержит преобразующего, конструктивного начала и не передаёт учащемуся вашего личностного позитивного отношения к нему. Такая критика неизбежно ставит ученика в позицию обороняющегося, а зачастую ведёт к формированию заниженной самооценки. В общении с детьми элемент критики не должен быть доминирующим, иначе теряется дружественность, разрушается общее взаимодействие, становятся невозможными деловые и межличностные отношения.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Помните, что людей всегда волнует их личность – Ваше отношение к ней, понимание, уважение. Ребята хотят, чтобы их воспринимали именно как Личность. В вашем общении с ребятами всегда должен присутствовать неподдельный интерес к личности ребёнка, и дети должны это ощущать.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Дети должны знать, как вы к ним относитесь. Доброжелательное отношение к учащимся самым существенным образом влияет не восприятие ими вашего поведения и действий. Ваши оценки на занятиях, ваши критические замечания и пожелания всегда воспринимаются ими в контексте вашего отношения к ним. Учитесь передавать своё доброжелательное отношение к детям.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Учитесь видеть себя как бы со стороны, глазами ребят. Для этого: чаще анализируйте свою деятельность; стремитесь поставить себя на место ученика, честно признавайте свои ошибки.</w:t>
      </w:r>
    </w:p>
    <w:p w:rsidR="00B0532B" w:rsidRPr="00B0532B" w:rsidRDefault="00B0532B" w:rsidP="00B0532B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0532B">
        <w:t>Чаще улыбайтесь детям. Улыбка педагога создаёт общий благоприятный психологический настрой</w:t>
      </w:r>
      <w:r w:rsidR="00206201">
        <w:t>.</w:t>
      </w:r>
    </w:p>
    <w:p w:rsidR="00B0532B" w:rsidRPr="00B0532B" w:rsidRDefault="00B0532B">
      <w:pPr>
        <w:rPr>
          <w:rFonts w:ascii="Times New Roman" w:hAnsi="Times New Roman" w:cs="Times New Roman"/>
          <w:sz w:val="24"/>
          <w:szCs w:val="24"/>
        </w:rPr>
      </w:pPr>
    </w:p>
    <w:p w:rsidR="00B0532B" w:rsidRDefault="00B0532B" w:rsidP="002062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0532B">
        <w:rPr>
          <w:rFonts w:ascii="Times New Roman" w:hAnsi="Times New Roman" w:cs="Times New Roman"/>
          <w:sz w:val="24"/>
          <w:szCs w:val="24"/>
        </w:rPr>
        <w:t>Школьный психолог</w:t>
      </w:r>
    </w:p>
    <w:p w:rsidR="00206201" w:rsidRPr="00B0532B" w:rsidRDefault="00206201" w:rsidP="002062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Новикова Л.В.</w:t>
      </w:r>
    </w:p>
    <w:sectPr w:rsidR="00206201" w:rsidRPr="00B0532B" w:rsidSect="00B0532B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532B"/>
    <w:rsid w:val="00085CD9"/>
    <w:rsid w:val="00206201"/>
    <w:rsid w:val="002869CE"/>
    <w:rsid w:val="00B0532B"/>
    <w:rsid w:val="00D45D41"/>
    <w:rsid w:val="00DD4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53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528</Words>
  <Characters>3015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2019-05-02T10:08:00Z</dcterms:created>
  <dcterms:modified xsi:type="dcterms:W3CDTF">2019-05-02T12:12:00Z</dcterms:modified>
</cp:coreProperties>
</file>